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AB" w:rsidRPr="00F337C2" w:rsidRDefault="00426A23" w:rsidP="00873735">
      <w:pPr>
        <w:tabs>
          <w:tab w:val="left" w:pos="450"/>
        </w:tabs>
        <w:rPr>
          <w:noProof/>
          <w:sz w:val="24"/>
          <w:szCs w:val="24"/>
        </w:rPr>
      </w:pPr>
      <w:r w:rsidRPr="00F337C2">
        <w:rPr>
          <w:noProof/>
          <w:sz w:val="24"/>
          <w:szCs w:val="24"/>
        </w:rPr>
        <w:drawing>
          <wp:inline distT="0" distB="0" distL="0" distR="0" wp14:anchorId="2197A1B1" wp14:editId="5122D8A5">
            <wp:extent cx="1562100" cy="1981200"/>
            <wp:effectExtent l="0" t="0" r="0" b="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2100" cy="1981200"/>
                    </a:xfrm>
                    <a:prstGeom prst="rect">
                      <a:avLst/>
                    </a:prstGeom>
                  </pic:spPr>
                </pic:pic>
              </a:graphicData>
            </a:graphic>
          </wp:inline>
        </w:drawing>
      </w:r>
    </w:p>
    <w:p w:rsidR="00873735" w:rsidRDefault="00873735" w:rsidP="00873735">
      <w:pPr>
        <w:jc w:val="center"/>
        <w:rPr>
          <w:noProof/>
          <w:sz w:val="28"/>
          <w:szCs w:val="28"/>
        </w:rPr>
      </w:pPr>
      <w:bookmarkStart w:id="0" w:name="_GoBack"/>
      <w:bookmarkEnd w:id="0"/>
      <w:r w:rsidRPr="00F337C2">
        <w:rPr>
          <w:noProof/>
          <w:sz w:val="28"/>
          <w:szCs w:val="28"/>
        </w:rPr>
        <w:t>Keeping Trails open for Future Generations”</w:t>
      </w:r>
    </w:p>
    <w:p w:rsidR="00E117A8" w:rsidRPr="00F337C2" w:rsidRDefault="00E117A8" w:rsidP="00873735">
      <w:pPr>
        <w:jc w:val="center"/>
        <w:rPr>
          <w:noProof/>
          <w:sz w:val="28"/>
          <w:szCs w:val="28"/>
        </w:rPr>
      </w:pPr>
    </w:p>
    <w:p w:rsidR="00873735" w:rsidRPr="00F337C2" w:rsidRDefault="007E69FA" w:rsidP="00873735">
      <w:pPr>
        <w:rPr>
          <w:noProof/>
          <w:sz w:val="28"/>
          <w:szCs w:val="28"/>
        </w:rPr>
      </w:pPr>
      <w:hyperlink r:id="rId9" w:history="1">
        <w:r w:rsidR="00041E42" w:rsidRPr="00F337C2">
          <w:rPr>
            <w:rStyle w:val="Hyperlink"/>
            <w:noProof/>
            <w:sz w:val="28"/>
            <w:szCs w:val="28"/>
          </w:rPr>
          <w:t>www.bchng.org</w:t>
        </w:r>
      </w:hyperlink>
      <w:r w:rsidR="00873735" w:rsidRPr="00F337C2">
        <w:rPr>
          <w:noProof/>
          <w:sz w:val="28"/>
          <w:szCs w:val="28"/>
        </w:rPr>
        <w:t xml:space="preserve">  </w:t>
      </w:r>
      <w:r w:rsidR="00041E42" w:rsidRPr="00F337C2">
        <w:rPr>
          <w:noProof/>
          <w:sz w:val="28"/>
          <w:szCs w:val="28"/>
        </w:rPr>
        <w:t xml:space="preserve"> and we are on Facebook </w:t>
      </w:r>
    </w:p>
    <w:p w:rsidR="00DB1883" w:rsidRDefault="00873735" w:rsidP="00873735">
      <w:pPr>
        <w:rPr>
          <w:noProof/>
          <w:sz w:val="28"/>
          <w:szCs w:val="28"/>
        </w:rPr>
      </w:pPr>
      <w:r w:rsidRPr="00F337C2">
        <w:rPr>
          <w:noProof/>
          <w:sz w:val="28"/>
          <w:szCs w:val="28"/>
        </w:rPr>
        <w:t xml:space="preserve">Phone </w:t>
      </w:r>
    </w:p>
    <w:p w:rsidR="00873735" w:rsidRPr="00F337C2" w:rsidRDefault="00873735" w:rsidP="00873735">
      <w:pPr>
        <w:rPr>
          <w:noProof/>
          <w:sz w:val="28"/>
          <w:szCs w:val="28"/>
        </w:rPr>
      </w:pPr>
      <w:r w:rsidRPr="00F337C2">
        <w:rPr>
          <w:noProof/>
          <w:sz w:val="28"/>
          <w:szCs w:val="28"/>
        </w:rPr>
        <w:t>(618) 638-4416</w:t>
      </w:r>
      <w:r w:rsidR="00DB1883">
        <w:rPr>
          <w:noProof/>
          <w:sz w:val="28"/>
          <w:szCs w:val="28"/>
        </w:rPr>
        <w:t xml:space="preserve"> Robert Wagner</w:t>
      </w:r>
      <w:r w:rsidR="006D2331">
        <w:rPr>
          <w:noProof/>
          <w:sz w:val="28"/>
          <w:szCs w:val="28"/>
        </w:rPr>
        <w:t xml:space="preserve"> - info</w:t>
      </w:r>
      <w:r w:rsidRPr="00F337C2">
        <w:rPr>
          <w:noProof/>
          <w:sz w:val="28"/>
          <w:szCs w:val="28"/>
        </w:rPr>
        <w:t xml:space="preserve"> (706) 455-2921</w:t>
      </w:r>
      <w:r w:rsidR="00DB1883">
        <w:rPr>
          <w:noProof/>
          <w:sz w:val="28"/>
          <w:szCs w:val="28"/>
        </w:rPr>
        <w:t xml:space="preserve"> Melinda Wagner</w:t>
      </w:r>
      <w:r w:rsidR="006D2331">
        <w:rPr>
          <w:noProof/>
          <w:sz w:val="28"/>
          <w:szCs w:val="28"/>
        </w:rPr>
        <w:t xml:space="preserve"> – Facebook submittals</w:t>
      </w:r>
    </w:p>
    <w:p w:rsidR="002225CE" w:rsidRPr="00F337C2" w:rsidRDefault="002225CE" w:rsidP="002225CE">
      <w:pPr>
        <w:rPr>
          <w:noProof/>
          <w:sz w:val="28"/>
          <w:szCs w:val="28"/>
        </w:rPr>
      </w:pPr>
    </w:p>
    <w:p w:rsidR="002225CE" w:rsidRPr="00F337C2" w:rsidRDefault="00131EE5" w:rsidP="002225CE">
      <w:pPr>
        <w:rPr>
          <w:b/>
          <w:i/>
          <w:noProof/>
          <w:sz w:val="28"/>
          <w:szCs w:val="28"/>
          <w:u w:val="single"/>
        </w:rPr>
      </w:pPr>
      <w:r>
        <w:rPr>
          <w:b/>
          <w:i/>
          <w:noProof/>
          <w:sz w:val="28"/>
          <w:szCs w:val="28"/>
          <w:u w:val="single"/>
        </w:rPr>
        <w:t>January 2020</w:t>
      </w:r>
      <w:r w:rsidR="002225CE" w:rsidRPr="00F337C2">
        <w:rPr>
          <w:b/>
          <w:i/>
          <w:noProof/>
          <w:sz w:val="28"/>
          <w:szCs w:val="28"/>
          <w:u w:val="single"/>
        </w:rPr>
        <w:t xml:space="preserve"> Newsletter</w:t>
      </w:r>
    </w:p>
    <w:p w:rsidR="00E85CB9" w:rsidRDefault="00E85CB9" w:rsidP="002225CE">
      <w:pPr>
        <w:rPr>
          <w:noProof/>
          <w:sz w:val="28"/>
          <w:szCs w:val="28"/>
        </w:rPr>
      </w:pPr>
    </w:p>
    <w:p w:rsidR="00131EE5" w:rsidRDefault="002225CE" w:rsidP="002225CE">
      <w:pPr>
        <w:rPr>
          <w:noProof/>
          <w:sz w:val="28"/>
          <w:szCs w:val="28"/>
        </w:rPr>
      </w:pPr>
      <w:r w:rsidRPr="00F337C2">
        <w:rPr>
          <w:noProof/>
          <w:sz w:val="28"/>
          <w:szCs w:val="28"/>
        </w:rPr>
        <w:t xml:space="preserve">President: Robert (Bob) Wagner </w:t>
      </w:r>
    </w:p>
    <w:p w:rsidR="002225CE" w:rsidRDefault="002225CE" w:rsidP="002225CE">
      <w:pPr>
        <w:rPr>
          <w:noProof/>
          <w:sz w:val="28"/>
          <w:szCs w:val="28"/>
        </w:rPr>
      </w:pPr>
      <w:r w:rsidRPr="00F337C2">
        <w:rPr>
          <w:noProof/>
          <w:sz w:val="28"/>
          <w:szCs w:val="28"/>
        </w:rPr>
        <w:t>Vice President: Martha Fillingham Secretary: Kathleen Corcoran  Treasurer: Linda Richards</w:t>
      </w:r>
    </w:p>
    <w:p w:rsidR="00421330" w:rsidRDefault="00421330" w:rsidP="002225CE">
      <w:pPr>
        <w:rPr>
          <w:noProof/>
          <w:sz w:val="28"/>
          <w:szCs w:val="28"/>
        </w:rPr>
      </w:pPr>
    </w:p>
    <w:p w:rsidR="00421330" w:rsidRPr="00421330" w:rsidRDefault="00E85CB9" w:rsidP="00421330">
      <w:pPr>
        <w:rPr>
          <w:rFonts w:eastAsiaTheme="minorHAnsi"/>
          <w:b/>
          <w:sz w:val="24"/>
          <w:szCs w:val="24"/>
        </w:rPr>
      </w:pPr>
      <w:r>
        <w:rPr>
          <w:b/>
          <w:i/>
          <w:noProof/>
          <w:sz w:val="28"/>
          <w:szCs w:val="28"/>
          <w:u w:val="single"/>
        </w:rPr>
        <w:t>2020 Board of Directors</w:t>
      </w:r>
      <w:r w:rsidR="00421330" w:rsidRPr="00421330">
        <w:rPr>
          <w:rFonts w:eastAsiaTheme="minorHAnsi"/>
          <w:b/>
          <w:sz w:val="24"/>
          <w:szCs w:val="24"/>
        </w:rPr>
        <w:t xml:space="preserve"> </w:t>
      </w:r>
    </w:p>
    <w:p w:rsidR="00421330" w:rsidRPr="00421330" w:rsidRDefault="00421330" w:rsidP="00421330">
      <w:pPr>
        <w:overflowPunct/>
        <w:autoSpaceDE/>
        <w:autoSpaceDN/>
        <w:adjustRightInd/>
        <w:rPr>
          <w:rFonts w:eastAsiaTheme="minorHAnsi"/>
          <w:b/>
          <w:sz w:val="24"/>
          <w:szCs w:val="24"/>
        </w:rPr>
      </w:pP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Billy Long 706-455-7663</w:t>
      </w: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Chuck Panter 706-455-7302</w:t>
      </w: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Dewey Campbell 706-271-6097</w:t>
      </w: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Henry Wyatt II 423-715-7847</w:t>
      </w: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Jeremy Kirby 706-264-4701</w:t>
      </w: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Kelly Mathis 706-633-8305</w:t>
      </w: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Melinda Wagner 706-455-2921</w:t>
      </w:r>
    </w:p>
    <w:p w:rsidR="00421330" w:rsidRPr="00421330" w:rsidRDefault="00421330" w:rsidP="00421330">
      <w:pPr>
        <w:overflowPunct/>
        <w:autoSpaceDE/>
        <w:autoSpaceDN/>
        <w:adjustRightInd/>
        <w:rPr>
          <w:rFonts w:eastAsiaTheme="minorHAnsi"/>
          <w:sz w:val="28"/>
          <w:szCs w:val="28"/>
        </w:rPr>
      </w:pPr>
      <w:r w:rsidRPr="00421330">
        <w:rPr>
          <w:rFonts w:eastAsiaTheme="minorHAnsi"/>
          <w:sz w:val="28"/>
          <w:szCs w:val="28"/>
        </w:rPr>
        <w:t>Molly Ford Campbell 706-889-5555</w:t>
      </w:r>
    </w:p>
    <w:p w:rsidR="00421330" w:rsidRPr="00421330" w:rsidRDefault="00421330" w:rsidP="00421330">
      <w:pPr>
        <w:overflowPunct/>
        <w:autoSpaceDE/>
        <w:autoSpaceDN/>
        <w:adjustRightInd/>
        <w:rPr>
          <w:rFonts w:eastAsiaTheme="minorHAnsi"/>
          <w:sz w:val="24"/>
          <w:szCs w:val="24"/>
        </w:rPr>
      </w:pPr>
      <w:r w:rsidRPr="00421330">
        <w:rPr>
          <w:rFonts w:eastAsiaTheme="minorHAnsi"/>
          <w:sz w:val="28"/>
          <w:szCs w:val="28"/>
        </w:rPr>
        <w:t>Sandra Stephenson 706-669-9021</w:t>
      </w:r>
    </w:p>
    <w:p w:rsidR="00421330" w:rsidRDefault="00421330" w:rsidP="002225CE">
      <w:pPr>
        <w:rPr>
          <w:b/>
          <w:i/>
          <w:noProof/>
          <w:sz w:val="28"/>
          <w:szCs w:val="28"/>
          <w:u w:val="single"/>
        </w:rPr>
      </w:pPr>
    </w:p>
    <w:p w:rsidR="00421330" w:rsidRPr="00421330" w:rsidRDefault="00421330" w:rsidP="002225CE">
      <w:pPr>
        <w:rPr>
          <w:noProof/>
          <w:sz w:val="28"/>
          <w:szCs w:val="28"/>
        </w:rPr>
      </w:pPr>
    </w:p>
    <w:p w:rsidR="00422D11" w:rsidRPr="00F337C2" w:rsidRDefault="00422D11" w:rsidP="002225CE">
      <w:pPr>
        <w:rPr>
          <w:noProof/>
          <w:sz w:val="28"/>
          <w:szCs w:val="28"/>
        </w:rPr>
      </w:pPr>
    </w:p>
    <w:p w:rsidR="002225CE" w:rsidRPr="001C210F" w:rsidRDefault="008A546F" w:rsidP="002225CE">
      <w:pPr>
        <w:rPr>
          <w:b/>
          <w:noProof/>
          <w:sz w:val="28"/>
          <w:szCs w:val="28"/>
          <w:u w:val="single"/>
        </w:rPr>
      </w:pPr>
      <w:r>
        <w:rPr>
          <w:noProof/>
          <w:sz w:val="28"/>
          <w:szCs w:val="28"/>
        </w:rPr>
        <w:t xml:space="preserve">January Board Meeting -  </w:t>
      </w:r>
      <w:r w:rsidRPr="001C210F">
        <w:rPr>
          <w:b/>
          <w:noProof/>
          <w:sz w:val="28"/>
          <w:szCs w:val="28"/>
          <w:u w:val="single"/>
        </w:rPr>
        <w:t>Jan.28</w:t>
      </w:r>
      <w:r w:rsidR="006D2331" w:rsidRPr="001C210F">
        <w:rPr>
          <w:b/>
          <w:noProof/>
          <w:sz w:val="28"/>
          <w:szCs w:val="28"/>
          <w:u w:val="single"/>
        </w:rPr>
        <w:t>, 2020</w:t>
      </w:r>
    </w:p>
    <w:p w:rsidR="00131EE5" w:rsidRPr="001C210F" w:rsidRDefault="00131EE5" w:rsidP="002225CE">
      <w:pPr>
        <w:rPr>
          <w:b/>
          <w:noProof/>
          <w:sz w:val="28"/>
          <w:szCs w:val="28"/>
          <w:u w:val="single"/>
        </w:rPr>
      </w:pPr>
      <w:r>
        <w:rPr>
          <w:noProof/>
          <w:sz w:val="28"/>
          <w:szCs w:val="28"/>
        </w:rPr>
        <w:t>February Board Meeting –</w:t>
      </w:r>
      <w:r w:rsidR="006D2331">
        <w:rPr>
          <w:noProof/>
          <w:sz w:val="28"/>
          <w:szCs w:val="28"/>
        </w:rPr>
        <w:t xml:space="preserve"> </w:t>
      </w:r>
      <w:r w:rsidR="006D2331" w:rsidRPr="001C210F">
        <w:rPr>
          <w:b/>
          <w:noProof/>
          <w:sz w:val="28"/>
          <w:szCs w:val="28"/>
          <w:u w:val="single"/>
        </w:rPr>
        <w:t>Feb. 25, 2020</w:t>
      </w:r>
    </w:p>
    <w:p w:rsidR="002225CE" w:rsidRPr="00F337C2" w:rsidRDefault="00422D11" w:rsidP="002225CE">
      <w:pPr>
        <w:rPr>
          <w:noProof/>
          <w:sz w:val="28"/>
          <w:szCs w:val="28"/>
        </w:rPr>
      </w:pPr>
      <w:r w:rsidRPr="00F337C2">
        <w:rPr>
          <w:noProof/>
          <w:sz w:val="28"/>
          <w:szCs w:val="28"/>
        </w:rPr>
        <w:t xml:space="preserve">Location : Fannin County Senior Center </w:t>
      </w:r>
    </w:p>
    <w:p w:rsidR="00422D11" w:rsidRPr="00F337C2" w:rsidRDefault="00422D11" w:rsidP="002225CE">
      <w:pPr>
        <w:rPr>
          <w:noProof/>
          <w:sz w:val="28"/>
          <w:szCs w:val="28"/>
        </w:rPr>
      </w:pPr>
      <w:r w:rsidRPr="00F337C2">
        <w:rPr>
          <w:noProof/>
          <w:sz w:val="28"/>
          <w:szCs w:val="28"/>
        </w:rPr>
        <w:t xml:space="preserve">440 W. First St. Blue Ridge GA. 30513 </w:t>
      </w:r>
    </w:p>
    <w:p w:rsidR="005F5E5A" w:rsidRDefault="00422D11" w:rsidP="005F5E5A">
      <w:pPr>
        <w:rPr>
          <w:b/>
          <w:i/>
          <w:noProof/>
          <w:sz w:val="28"/>
          <w:szCs w:val="28"/>
          <w:u w:val="single"/>
        </w:rPr>
      </w:pPr>
      <w:r w:rsidRPr="00F337C2">
        <w:rPr>
          <w:noProof/>
          <w:sz w:val="28"/>
          <w:szCs w:val="28"/>
        </w:rPr>
        <w:t>Time;</w:t>
      </w:r>
      <w:r w:rsidR="00131EE5">
        <w:rPr>
          <w:noProof/>
          <w:sz w:val="28"/>
          <w:szCs w:val="28"/>
        </w:rPr>
        <w:t xml:space="preserve"> 06:30</w:t>
      </w:r>
      <w:r w:rsidR="008A546F">
        <w:rPr>
          <w:noProof/>
          <w:sz w:val="28"/>
          <w:szCs w:val="28"/>
        </w:rPr>
        <w:t xml:space="preserve"> pm</w:t>
      </w:r>
      <w:r w:rsidR="005F5E5A" w:rsidRPr="005F5E5A">
        <w:rPr>
          <w:b/>
          <w:i/>
          <w:noProof/>
          <w:sz w:val="28"/>
          <w:szCs w:val="28"/>
          <w:u w:val="single"/>
        </w:rPr>
        <w:t xml:space="preserve"> </w:t>
      </w:r>
    </w:p>
    <w:p w:rsidR="005F5E5A" w:rsidRDefault="005F5E5A" w:rsidP="005F5E5A">
      <w:pPr>
        <w:rPr>
          <w:b/>
          <w:i/>
          <w:noProof/>
          <w:sz w:val="28"/>
          <w:szCs w:val="28"/>
          <w:u w:val="single"/>
        </w:rPr>
      </w:pPr>
    </w:p>
    <w:p w:rsidR="005F5E5A" w:rsidRPr="006D2331" w:rsidRDefault="005F5E5A" w:rsidP="005F5E5A">
      <w:pPr>
        <w:rPr>
          <w:noProof/>
          <w:sz w:val="28"/>
          <w:szCs w:val="28"/>
        </w:rPr>
      </w:pPr>
      <w:r>
        <w:rPr>
          <w:b/>
          <w:i/>
          <w:noProof/>
          <w:sz w:val="28"/>
          <w:szCs w:val="28"/>
          <w:u w:val="single"/>
        </w:rPr>
        <w:t xml:space="preserve">GENERAL MEETING </w:t>
      </w:r>
    </w:p>
    <w:p w:rsidR="005F5E5A" w:rsidRDefault="005F5E5A" w:rsidP="005F5E5A">
      <w:pPr>
        <w:rPr>
          <w:noProof/>
          <w:sz w:val="28"/>
          <w:szCs w:val="28"/>
        </w:rPr>
      </w:pPr>
      <w:r>
        <w:rPr>
          <w:noProof/>
          <w:sz w:val="28"/>
          <w:szCs w:val="28"/>
        </w:rPr>
        <w:t>We intend on holding  q</w:t>
      </w:r>
      <w:r w:rsidRPr="006D2331">
        <w:rPr>
          <w:noProof/>
          <w:sz w:val="28"/>
          <w:szCs w:val="28"/>
        </w:rPr>
        <w:t>uarterly</w:t>
      </w:r>
      <w:r>
        <w:rPr>
          <w:noProof/>
          <w:sz w:val="28"/>
          <w:szCs w:val="28"/>
        </w:rPr>
        <w:t xml:space="preserve"> meetings, and our first for 2020</w:t>
      </w:r>
      <w:r w:rsidRPr="006D2331">
        <w:rPr>
          <w:noProof/>
          <w:sz w:val="28"/>
          <w:szCs w:val="28"/>
        </w:rPr>
        <w:t xml:space="preserve"> </w:t>
      </w:r>
      <w:r>
        <w:rPr>
          <w:noProof/>
          <w:sz w:val="28"/>
          <w:szCs w:val="28"/>
        </w:rPr>
        <w:t xml:space="preserve">is scheduled for </w:t>
      </w:r>
      <w:r w:rsidR="00C739A2">
        <w:rPr>
          <w:b/>
          <w:noProof/>
          <w:sz w:val="28"/>
          <w:szCs w:val="28"/>
          <w:u w:val="single"/>
        </w:rPr>
        <w:t>Feb 18th</w:t>
      </w:r>
      <w:r w:rsidRPr="001C210F">
        <w:rPr>
          <w:b/>
          <w:noProof/>
          <w:sz w:val="28"/>
          <w:szCs w:val="28"/>
          <w:u w:val="single"/>
        </w:rPr>
        <w:t>, 2020</w:t>
      </w:r>
    </w:p>
    <w:p w:rsidR="005F5E5A" w:rsidRPr="00F337C2" w:rsidRDefault="005F5E5A" w:rsidP="005F5E5A">
      <w:pPr>
        <w:rPr>
          <w:noProof/>
          <w:sz w:val="28"/>
          <w:szCs w:val="28"/>
        </w:rPr>
      </w:pPr>
      <w:r w:rsidRPr="005F5E5A">
        <w:rPr>
          <w:noProof/>
          <w:sz w:val="28"/>
          <w:szCs w:val="28"/>
        </w:rPr>
        <w:t xml:space="preserve"> </w:t>
      </w:r>
      <w:r w:rsidRPr="00F337C2">
        <w:rPr>
          <w:noProof/>
          <w:sz w:val="28"/>
          <w:szCs w:val="28"/>
        </w:rPr>
        <w:t xml:space="preserve">Location : Fannin County Senior Center </w:t>
      </w:r>
    </w:p>
    <w:p w:rsidR="005F5E5A" w:rsidRPr="00F337C2" w:rsidRDefault="005F5E5A" w:rsidP="005F5E5A">
      <w:pPr>
        <w:rPr>
          <w:noProof/>
          <w:sz w:val="28"/>
          <w:szCs w:val="28"/>
        </w:rPr>
      </w:pPr>
      <w:r w:rsidRPr="00F337C2">
        <w:rPr>
          <w:noProof/>
          <w:sz w:val="28"/>
          <w:szCs w:val="28"/>
        </w:rPr>
        <w:t xml:space="preserve">440 W. First St. Blue Ridge GA. 30513 </w:t>
      </w:r>
    </w:p>
    <w:p w:rsidR="005F5E5A" w:rsidRDefault="005F5E5A" w:rsidP="005F5E5A">
      <w:pPr>
        <w:rPr>
          <w:b/>
          <w:i/>
          <w:noProof/>
          <w:sz w:val="28"/>
          <w:szCs w:val="28"/>
          <w:u w:val="single"/>
        </w:rPr>
      </w:pPr>
      <w:r w:rsidRPr="00F337C2">
        <w:rPr>
          <w:noProof/>
          <w:sz w:val="28"/>
          <w:szCs w:val="28"/>
        </w:rPr>
        <w:t>Time;</w:t>
      </w:r>
      <w:r>
        <w:rPr>
          <w:noProof/>
          <w:sz w:val="28"/>
          <w:szCs w:val="28"/>
        </w:rPr>
        <w:t xml:space="preserve"> 06:30 pm</w:t>
      </w:r>
      <w:r w:rsidRPr="005F5E5A">
        <w:rPr>
          <w:b/>
          <w:i/>
          <w:noProof/>
          <w:sz w:val="28"/>
          <w:szCs w:val="28"/>
          <w:u w:val="single"/>
        </w:rPr>
        <w:t xml:space="preserve"> </w:t>
      </w:r>
    </w:p>
    <w:p w:rsidR="005F5E5A" w:rsidRDefault="005F5E5A" w:rsidP="008F1E25">
      <w:pPr>
        <w:rPr>
          <w:noProof/>
          <w:sz w:val="28"/>
          <w:szCs w:val="28"/>
        </w:rPr>
      </w:pPr>
    </w:p>
    <w:p w:rsidR="00E85CB9" w:rsidRPr="005F5E5A" w:rsidRDefault="008F1E25" w:rsidP="008F1E25">
      <w:pPr>
        <w:rPr>
          <w:noProof/>
          <w:sz w:val="28"/>
          <w:szCs w:val="28"/>
        </w:rPr>
      </w:pPr>
      <w:r w:rsidRPr="00E85CB9">
        <w:rPr>
          <w:b/>
          <w:i/>
          <w:noProof/>
          <w:sz w:val="28"/>
          <w:szCs w:val="28"/>
          <w:u w:val="single"/>
        </w:rPr>
        <w:t>DUES</w:t>
      </w:r>
      <w:r w:rsidR="00E85CB9" w:rsidRPr="00E85CB9">
        <w:rPr>
          <w:b/>
          <w:i/>
          <w:noProof/>
          <w:sz w:val="28"/>
          <w:szCs w:val="28"/>
          <w:u w:val="single"/>
        </w:rPr>
        <w:t xml:space="preserve"> </w:t>
      </w:r>
    </w:p>
    <w:p w:rsidR="00421330" w:rsidRDefault="00131EE5" w:rsidP="008F1E25">
      <w:pPr>
        <w:rPr>
          <w:noProof/>
          <w:sz w:val="28"/>
          <w:szCs w:val="28"/>
        </w:rPr>
      </w:pPr>
      <w:r>
        <w:rPr>
          <w:noProof/>
          <w:sz w:val="28"/>
          <w:szCs w:val="28"/>
        </w:rPr>
        <w:t>Dues are</w:t>
      </w:r>
      <w:r w:rsidR="008F1E25" w:rsidRPr="00F337C2">
        <w:rPr>
          <w:noProof/>
          <w:sz w:val="28"/>
          <w:szCs w:val="28"/>
        </w:rPr>
        <w:t xml:space="preserve"> </w:t>
      </w:r>
      <w:r>
        <w:rPr>
          <w:noProof/>
          <w:sz w:val="28"/>
          <w:szCs w:val="28"/>
        </w:rPr>
        <w:t>due</w:t>
      </w:r>
      <w:r w:rsidR="008F1E25">
        <w:rPr>
          <w:noProof/>
          <w:sz w:val="28"/>
          <w:szCs w:val="28"/>
        </w:rPr>
        <w:t xml:space="preserve">, please Remit </w:t>
      </w:r>
      <w:r w:rsidR="008F1E25" w:rsidRPr="00F337C2">
        <w:rPr>
          <w:noProof/>
          <w:sz w:val="28"/>
          <w:szCs w:val="28"/>
        </w:rPr>
        <w:t>to</w:t>
      </w:r>
      <w:r w:rsidR="008F1E25">
        <w:rPr>
          <w:noProof/>
          <w:sz w:val="28"/>
          <w:szCs w:val="28"/>
        </w:rPr>
        <w:t>:</w:t>
      </w:r>
      <w:r w:rsidR="008F1E25" w:rsidRPr="00F337C2">
        <w:rPr>
          <w:noProof/>
          <w:sz w:val="28"/>
          <w:szCs w:val="28"/>
        </w:rPr>
        <w:t xml:space="preserve"> Linda Richards (Treasure) </w:t>
      </w:r>
      <w:r w:rsidR="00421330">
        <w:rPr>
          <w:noProof/>
          <w:sz w:val="28"/>
          <w:szCs w:val="28"/>
        </w:rPr>
        <w:t xml:space="preserve"> Application/ Renewal form can be found online at </w:t>
      </w:r>
    </w:p>
    <w:p w:rsidR="008F1E25" w:rsidRPr="00F337C2" w:rsidRDefault="00421330" w:rsidP="008F1E25">
      <w:pPr>
        <w:rPr>
          <w:noProof/>
          <w:sz w:val="28"/>
          <w:szCs w:val="28"/>
        </w:rPr>
      </w:pPr>
      <w:r>
        <w:rPr>
          <w:noProof/>
          <w:sz w:val="28"/>
          <w:szCs w:val="28"/>
        </w:rPr>
        <w:t>bchng.org</w:t>
      </w:r>
    </w:p>
    <w:p w:rsidR="005F5E5A" w:rsidRDefault="005F5E5A" w:rsidP="002225CE">
      <w:pPr>
        <w:rPr>
          <w:noProof/>
          <w:sz w:val="28"/>
          <w:szCs w:val="28"/>
        </w:rPr>
      </w:pPr>
    </w:p>
    <w:p w:rsidR="005F5E5A" w:rsidRDefault="00E85CB9" w:rsidP="002225CE">
      <w:pPr>
        <w:rPr>
          <w:b/>
          <w:i/>
          <w:noProof/>
          <w:sz w:val="28"/>
          <w:szCs w:val="28"/>
          <w:u w:val="single"/>
        </w:rPr>
      </w:pPr>
      <w:r>
        <w:rPr>
          <w:b/>
          <w:i/>
          <w:noProof/>
          <w:sz w:val="28"/>
          <w:szCs w:val="28"/>
          <w:u w:val="single"/>
        </w:rPr>
        <w:t>TRAIL ALERTS</w:t>
      </w:r>
    </w:p>
    <w:p w:rsidR="00095795" w:rsidRPr="005F5E5A" w:rsidRDefault="00095795" w:rsidP="002225CE">
      <w:pPr>
        <w:rPr>
          <w:b/>
          <w:i/>
          <w:noProof/>
          <w:sz w:val="24"/>
          <w:szCs w:val="24"/>
          <w:u w:val="single"/>
        </w:rPr>
      </w:pPr>
      <w:r>
        <w:rPr>
          <w:noProof/>
          <w:sz w:val="28"/>
          <w:szCs w:val="28"/>
        </w:rPr>
        <w:t xml:space="preserve"> </w:t>
      </w:r>
    </w:p>
    <w:p w:rsidR="00B15D1F" w:rsidRDefault="00095795" w:rsidP="002225CE">
      <w:pPr>
        <w:rPr>
          <w:noProof/>
          <w:sz w:val="28"/>
          <w:szCs w:val="28"/>
        </w:rPr>
      </w:pPr>
      <w:r>
        <w:rPr>
          <w:noProof/>
          <w:sz w:val="28"/>
          <w:szCs w:val="28"/>
        </w:rPr>
        <w:t>BCHNG has Trail Crews staged out of Blue Ridge</w:t>
      </w:r>
      <w:r w:rsidR="006D2331">
        <w:rPr>
          <w:noProof/>
          <w:sz w:val="28"/>
          <w:szCs w:val="28"/>
        </w:rPr>
        <w:t xml:space="preserve"> and Chatsworth.</w:t>
      </w:r>
      <w:r w:rsidR="00B15D1F">
        <w:rPr>
          <w:noProof/>
          <w:sz w:val="28"/>
          <w:szCs w:val="28"/>
        </w:rPr>
        <w:t xml:space="preserve"> Please contact Robert Wagner –either call or text, 61</w:t>
      </w:r>
      <w:r w:rsidR="0056466C">
        <w:rPr>
          <w:noProof/>
          <w:sz w:val="28"/>
          <w:szCs w:val="28"/>
        </w:rPr>
        <w:t xml:space="preserve">8-638-4416. The appropriate </w:t>
      </w:r>
      <w:r w:rsidR="00B15D1F">
        <w:rPr>
          <w:noProof/>
          <w:sz w:val="28"/>
          <w:szCs w:val="28"/>
        </w:rPr>
        <w:t xml:space="preserve"> trail crew will be notified by him. </w:t>
      </w:r>
    </w:p>
    <w:p w:rsidR="0056466C" w:rsidRDefault="00B15D1F" w:rsidP="002225CE">
      <w:pPr>
        <w:rPr>
          <w:noProof/>
          <w:sz w:val="28"/>
          <w:szCs w:val="28"/>
        </w:rPr>
      </w:pPr>
      <w:r>
        <w:rPr>
          <w:noProof/>
          <w:sz w:val="28"/>
          <w:szCs w:val="28"/>
        </w:rPr>
        <w:t>Information needed: Trail name ,</w:t>
      </w:r>
      <w:r w:rsidR="006D2331">
        <w:rPr>
          <w:noProof/>
          <w:sz w:val="28"/>
          <w:szCs w:val="28"/>
        </w:rPr>
        <w:t>day of report</w:t>
      </w:r>
      <w:r w:rsidR="005F5E5A">
        <w:rPr>
          <w:noProof/>
          <w:sz w:val="28"/>
          <w:szCs w:val="28"/>
        </w:rPr>
        <w:t>,</w:t>
      </w:r>
      <w:r>
        <w:rPr>
          <w:noProof/>
          <w:sz w:val="28"/>
          <w:szCs w:val="28"/>
        </w:rPr>
        <w:t xml:space="preserve"> GPS coordinates of problem area if possible, pictures are always good, Approximate distance from trail head or intersection. . </w:t>
      </w:r>
    </w:p>
    <w:p w:rsidR="006D2331" w:rsidRDefault="006D2331" w:rsidP="00BA45FD">
      <w:pPr>
        <w:rPr>
          <w:b/>
          <w:i/>
          <w:noProof/>
          <w:sz w:val="28"/>
          <w:szCs w:val="28"/>
          <w:u w:val="single"/>
        </w:rPr>
      </w:pPr>
    </w:p>
    <w:p w:rsidR="004B4D26" w:rsidRDefault="005F5E5A" w:rsidP="004B4D26">
      <w:pPr>
        <w:rPr>
          <w:b/>
          <w:i/>
          <w:noProof/>
          <w:sz w:val="28"/>
          <w:szCs w:val="28"/>
          <w:u w:val="single"/>
        </w:rPr>
      </w:pPr>
      <w:r w:rsidRPr="005F5E5A">
        <w:rPr>
          <w:b/>
          <w:i/>
          <w:noProof/>
          <w:sz w:val="28"/>
          <w:szCs w:val="28"/>
          <w:u w:val="single"/>
        </w:rPr>
        <w:lastRenderedPageBreak/>
        <w:t>FIRST AID / CPR CLASSES</w:t>
      </w:r>
    </w:p>
    <w:p w:rsidR="00175AFC" w:rsidRPr="00175AFC" w:rsidRDefault="00175AFC" w:rsidP="004B4D26">
      <w:pPr>
        <w:rPr>
          <w:noProof/>
          <w:sz w:val="28"/>
          <w:szCs w:val="28"/>
        </w:rPr>
      </w:pPr>
      <w:r>
        <w:rPr>
          <w:noProof/>
          <w:sz w:val="28"/>
          <w:szCs w:val="28"/>
        </w:rPr>
        <w:t>Schedule should be out soon – Check the Events calendar for Dates times and Location</w:t>
      </w:r>
    </w:p>
    <w:p w:rsidR="004B4D26" w:rsidRDefault="004B4D26" w:rsidP="004B4D26">
      <w:pPr>
        <w:rPr>
          <w:noProof/>
          <w:sz w:val="28"/>
          <w:szCs w:val="28"/>
        </w:rPr>
      </w:pPr>
    </w:p>
    <w:p w:rsidR="006018F8" w:rsidRDefault="0021223D" w:rsidP="00BA45FD">
      <w:pPr>
        <w:rPr>
          <w:noProof/>
          <w:sz w:val="28"/>
          <w:szCs w:val="28"/>
        </w:rPr>
      </w:pPr>
      <w:r>
        <w:rPr>
          <w:b/>
          <w:i/>
          <w:noProof/>
          <w:sz w:val="28"/>
          <w:szCs w:val="28"/>
          <w:u w:val="single"/>
        </w:rPr>
        <w:t>CAMPGROUND WORK DAYS</w:t>
      </w:r>
      <w:r w:rsidR="00175AFC">
        <w:rPr>
          <w:b/>
          <w:i/>
          <w:noProof/>
          <w:sz w:val="28"/>
          <w:szCs w:val="28"/>
          <w:u w:val="single"/>
        </w:rPr>
        <w:t xml:space="preserve"> </w:t>
      </w:r>
      <w:r w:rsidR="00175AFC" w:rsidRPr="00175AFC">
        <w:rPr>
          <w:noProof/>
          <w:sz w:val="28"/>
          <w:szCs w:val="28"/>
        </w:rPr>
        <w:t>please see the events calendar</w:t>
      </w:r>
      <w:r w:rsidR="006018F8">
        <w:rPr>
          <w:noProof/>
          <w:sz w:val="28"/>
          <w:szCs w:val="28"/>
        </w:rPr>
        <w:t xml:space="preserve"> on the website at bchng.org</w:t>
      </w:r>
    </w:p>
    <w:p w:rsidR="006018F8" w:rsidRDefault="006018F8" w:rsidP="00BA45FD">
      <w:pPr>
        <w:rPr>
          <w:noProof/>
          <w:sz w:val="28"/>
          <w:szCs w:val="28"/>
        </w:rPr>
      </w:pPr>
    </w:p>
    <w:p w:rsidR="006018F8" w:rsidRPr="004F37FB" w:rsidRDefault="006018F8" w:rsidP="00BA45FD">
      <w:pPr>
        <w:rPr>
          <w:noProof/>
          <w:sz w:val="24"/>
          <w:szCs w:val="24"/>
        </w:rPr>
      </w:pPr>
      <w:r w:rsidRPr="004F37FB">
        <w:rPr>
          <w:noProof/>
          <w:sz w:val="24"/>
          <w:szCs w:val="24"/>
        </w:rPr>
        <w:t>Trash -JRF</w:t>
      </w:r>
    </w:p>
    <w:tbl>
      <w:tblPr>
        <w:tblW w:w="2880" w:type="dxa"/>
        <w:tblInd w:w="93" w:type="dxa"/>
        <w:tblLook w:val="04A0" w:firstRow="1" w:lastRow="0" w:firstColumn="1" w:lastColumn="0" w:noHBand="0" w:noVBand="1"/>
      </w:tblPr>
      <w:tblGrid>
        <w:gridCol w:w="1920"/>
        <w:gridCol w:w="960"/>
      </w:tblGrid>
      <w:tr w:rsidR="006018F8" w:rsidRPr="006018F8" w:rsidTr="006018F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Robert /Melinda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6-Jan</w:t>
            </w:r>
          </w:p>
        </w:tc>
      </w:tr>
      <w:tr w:rsidR="006018F8" w:rsidRPr="006018F8" w:rsidTr="006018F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Dewey /Molly</w:t>
            </w:r>
          </w:p>
        </w:tc>
        <w:tc>
          <w:tcPr>
            <w:tcW w:w="960" w:type="dxa"/>
            <w:tcBorders>
              <w:top w:val="nil"/>
              <w:left w:val="nil"/>
              <w:bottom w:val="single" w:sz="4" w:space="0" w:color="auto"/>
              <w:right w:val="single" w:sz="4" w:space="0" w:color="auto"/>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13-Jan</w:t>
            </w:r>
          </w:p>
        </w:tc>
      </w:tr>
      <w:tr w:rsidR="006018F8" w:rsidRPr="006018F8" w:rsidTr="006018F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Lakota /Kelly</w:t>
            </w:r>
          </w:p>
        </w:tc>
        <w:tc>
          <w:tcPr>
            <w:tcW w:w="960" w:type="dxa"/>
            <w:tcBorders>
              <w:top w:val="nil"/>
              <w:left w:val="nil"/>
              <w:bottom w:val="single" w:sz="4" w:space="0" w:color="auto"/>
              <w:right w:val="single" w:sz="4" w:space="0" w:color="auto"/>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20-Jan</w:t>
            </w:r>
          </w:p>
        </w:tc>
      </w:tr>
      <w:tr w:rsidR="006018F8" w:rsidRPr="006018F8" w:rsidTr="006018F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Tommy/Martha</w:t>
            </w:r>
          </w:p>
        </w:tc>
        <w:tc>
          <w:tcPr>
            <w:tcW w:w="960" w:type="dxa"/>
            <w:tcBorders>
              <w:top w:val="nil"/>
              <w:left w:val="nil"/>
              <w:bottom w:val="single" w:sz="4" w:space="0" w:color="auto"/>
              <w:right w:val="single" w:sz="4" w:space="0" w:color="auto"/>
            </w:tcBorders>
            <w:shd w:val="clear" w:color="auto" w:fill="auto"/>
            <w:vAlign w:val="center"/>
            <w:hideMark/>
          </w:tcPr>
          <w:p w:rsidR="006018F8" w:rsidRPr="006018F8" w:rsidRDefault="006018F8" w:rsidP="006018F8">
            <w:pPr>
              <w:overflowPunct/>
              <w:autoSpaceDE/>
              <w:autoSpaceDN/>
              <w:adjustRightInd/>
              <w:jc w:val="center"/>
              <w:rPr>
                <w:color w:val="000000"/>
                <w:sz w:val="24"/>
                <w:szCs w:val="24"/>
              </w:rPr>
            </w:pPr>
            <w:r w:rsidRPr="006018F8">
              <w:rPr>
                <w:color w:val="000000"/>
                <w:sz w:val="24"/>
                <w:szCs w:val="24"/>
              </w:rPr>
              <w:t>27-Jan</w:t>
            </w:r>
          </w:p>
        </w:tc>
      </w:tr>
    </w:tbl>
    <w:p w:rsidR="0021223D" w:rsidRDefault="0021223D" w:rsidP="00BA45FD">
      <w:pPr>
        <w:rPr>
          <w:noProof/>
          <w:sz w:val="28"/>
          <w:szCs w:val="28"/>
        </w:rPr>
      </w:pPr>
    </w:p>
    <w:p w:rsidR="005F5E5A" w:rsidRDefault="00733434" w:rsidP="00BA45FD">
      <w:pPr>
        <w:rPr>
          <w:b/>
          <w:i/>
          <w:noProof/>
          <w:sz w:val="28"/>
          <w:szCs w:val="28"/>
          <w:u w:val="single"/>
        </w:rPr>
      </w:pPr>
      <w:r w:rsidRPr="00733434">
        <w:rPr>
          <w:b/>
          <w:i/>
          <w:noProof/>
          <w:sz w:val="28"/>
          <w:szCs w:val="28"/>
          <w:u w:val="single"/>
        </w:rPr>
        <w:t>SCHEDULED TRAIL WORKDAYS</w:t>
      </w:r>
    </w:p>
    <w:p w:rsidR="00175AFC" w:rsidRPr="00175AFC" w:rsidRDefault="00175AFC" w:rsidP="00BA45FD">
      <w:pPr>
        <w:rPr>
          <w:noProof/>
          <w:sz w:val="28"/>
          <w:szCs w:val="28"/>
        </w:rPr>
      </w:pPr>
      <w:r>
        <w:rPr>
          <w:noProof/>
          <w:sz w:val="28"/>
          <w:szCs w:val="28"/>
        </w:rPr>
        <w:t xml:space="preserve">Events calendar on the web site. </w:t>
      </w:r>
    </w:p>
    <w:p w:rsidR="005F5E5A" w:rsidRDefault="005F5E5A" w:rsidP="00BA45FD">
      <w:pPr>
        <w:rPr>
          <w:b/>
          <w:i/>
          <w:noProof/>
          <w:sz w:val="28"/>
          <w:szCs w:val="28"/>
          <w:u w:val="single"/>
        </w:rPr>
      </w:pPr>
    </w:p>
    <w:p w:rsidR="00B74780" w:rsidRPr="006018F8" w:rsidRDefault="0021223D" w:rsidP="00BA45FD">
      <w:pPr>
        <w:rPr>
          <w:noProof/>
          <w:color w:val="984806" w:themeColor="accent6" w:themeShade="80"/>
          <w:sz w:val="24"/>
          <w:szCs w:val="24"/>
        </w:rPr>
      </w:pPr>
      <w:r>
        <w:rPr>
          <w:b/>
          <w:i/>
          <w:noProof/>
          <w:sz w:val="28"/>
          <w:szCs w:val="28"/>
          <w:u w:val="single"/>
        </w:rPr>
        <w:t>RECON RIDES</w:t>
      </w:r>
      <w:r w:rsidR="00B74780">
        <w:rPr>
          <w:noProof/>
          <w:sz w:val="28"/>
          <w:szCs w:val="28"/>
        </w:rPr>
        <w:t xml:space="preserve"> </w:t>
      </w:r>
      <w:r w:rsidR="00937FD4" w:rsidRPr="006018F8">
        <w:rPr>
          <w:noProof/>
          <w:color w:val="984806" w:themeColor="accent6" w:themeShade="80"/>
          <w:sz w:val="28"/>
          <w:szCs w:val="28"/>
        </w:rPr>
        <w:t xml:space="preserve">– </w:t>
      </w:r>
      <w:r w:rsidR="00937FD4" w:rsidRPr="006018F8">
        <w:rPr>
          <w:noProof/>
          <w:color w:val="984806" w:themeColor="accent6" w:themeShade="80"/>
          <w:sz w:val="24"/>
          <w:szCs w:val="24"/>
        </w:rPr>
        <w:t>JEREMY KIRBY, JUSTIN PATTERSON, C</w:t>
      </w:r>
      <w:r w:rsidR="006018F8" w:rsidRPr="006018F8">
        <w:rPr>
          <w:noProof/>
          <w:color w:val="984806" w:themeColor="accent6" w:themeShade="80"/>
          <w:sz w:val="24"/>
          <w:szCs w:val="24"/>
        </w:rPr>
        <w:t>HUCK PANTER ,BILLY LONG,HENRY WYATT ll</w:t>
      </w:r>
    </w:p>
    <w:p w:rsidR="00733434" w:rsidRDefault="0021223D" w:rsidP="00733434">
      <w:pPr>
        <w:rPr>
          <w:b/>
          <w:i/>
          <w:noProof/>
          <w:sz w:val="28"/>
          <w:szCs w:val="28"/>
          <w:u w:val="single"/>
        </w:rPr>
      </w:pPr>
      <w:r w:rsidRPr="006018F8">
        <w:rPr>
          <w:noProof/>
          <w:color w:val="984806" w:themeColor="accent6" w:themeShade="80"/>
          <w:sz w:val="28"/>
          <w:szCs w:val="28"/>
        </w:rPr>
        <w:t xml:space="preserve">Please submit </w:t>
      </w:r>
      <w:r w:rsidR="006018F8" w:rsidRPr="006018F8">
        <w:rPr>
          <w:noProof/>
          <w:color w:val="984806" w:themeColor="accent6" w:themeShade="80"/>
          <w:sz w:val="28"/>
          <w:szCs w:val="28"/>
        </w:rPr>
        <w:t xml:space="preserve">ride </w:t>
      </w:r>
      <w:r w:rsidRPr="006018F8">
        <w:rPr>
          <w:noProof/>
          <w:color w:val="984806" w:themeColor="accent6" w:themeShade="80"/>
          <w:sz w:val="28"/>
          <w:szCs w:val="28"/>
        </w:rPr>
        <w:t>info</w:t>
      </w:r>
      <w:r w:rsidR="006018F8" w:rsidRPr="006018F8">
        <w:rPr>
          <w:noProof/>
          <w:color w:val="984806" w:themeColor="accent6" w:themeShade="80"/>
          <w:sz w:val="28"/>
          <w:szCs w:val="28"/>
        </w:rPr>
        <w:t xml:space="preserve">rmation </w:t>
      </w:r>
      <w:r w:rsidR="00733434" w:rsidRPr="006018F8">
        <w:rPr>
          <w:noProof/>
          <w:color w:val="984806" w:themeColor="accent6" w:themeShade="80"/>
          <w:sz w:val="28"/>
          <w:szCs w:val="28"/>
        </w:rPr>
        <w:t xml:space="preserve"> </w:t>
      </w:r>
      <w:hyperlink r:id="rId10" w:history="1">
        <w:r w:rsidR="00070AC0" w:rsidRPr="005950B8">
          <w:rPr>
            <w:rStyle w:val="Hyperlink"/>
            <w:noProof/>
            <w:sz w:val="28"/>
            <w:szCs w:val="28"/>
          </w:rPr>
          <w:t>horsepacker47@yahoo.com</w:t>
        </w:r>
      </w:hyperlink>
      <w:r w:rsidR="00070AC0">
        <w:rPr>
          <w:noProof/>
          <w:sz w:val="28"/>
          <w:szCs w:val="28"/>
        </w:rPr>
        <w:t xml:space="preserve"> as early as possibl</w:t>
      </w:r>
      <w:r w:rsidR="00733434">
        <w:rPr>
          <w:noProof/>
          <w:sz w:val="28"/>
          <w:szCs w:val="28"/>
        </w:rPr>
        <w:t xml:space="preserve">e for the next month. Accepting </w:t>
      </w:r>
      <w:r w:rsidR="00733434">
        <w:rPr>
          <w:b/>
          <w:i/>
          <w:noProof/>
          <w:sz w:val="28"/>
          <w:szCs w:val="28"/>
          <w:u w:val="single"/>
        </w:rPr>
        <w:t xml:space="preserve">FEB /MAR. </w:t>
      </w:r>
      <w:r w:rsidR="00070AC0" w:rsidRPr="00733434">
        <w:rPr>
          <w:b/>
          <w:i/>
          <w:noProof/>
          <w:sz w:val="28"/>
          <w:szCs w:val="28"/>
          <w:u w:val="single"/>
        </w:rPr>
        <w:t xml:space="preserve">INFO NOW. </w:t>
      </w:r>
    </w:p>
    <w:p w:rsidR="00733434" w:rsidRDefault="00733434" w:rsidP="00733434">
      <w:pPr>
        <w:rPr>
          <w:b/>
          <w:i/>
          <w:noProof/>
          <w:sz w:val="28"/>
          <w:szCs w:val="28"/>
          <w:u w:val="single"/>
        </w:rPr>
      </w:pPr>
    </w:p>
    <w:p w:rsidR="00C739A2" w:rsidRDefault="00C739A2" w:rsidP="00733434">
      <w:pPr>
        <w:rPr>
          <w:b/>
          <w:i/>
          <w:sz w:val="28"/>
          <w:szCs w:val="28"/>
          <w:u w:val="single"/>
        </w:rPr>
      </w:pPr>
    </w:p>
    <w:p w:rsidR="00C739A2" w:rsidRPr="004F37FB" w:rsidRDefault="004F37FB" w:rsidP="00733434">
      <w:pPr>
        <w:rPr>
          <w:b/>
          <w:i/>
          <w:sz w:val="28"/>
          <w:szCs w:val="28"/>
          <w:u w:val="single"/>
        </w:rPr>
      </w:pPr>
      <w:r w:rsidRPr="004F37FB">
        <w:rPr>
          <w:b/>
          <w:i/>
          <w:sz w:val="28"/>
          <w:szCs w:val="28"/>
          <w:u w:val="single"/>
        </w:rPr>
        <w:t>POSITION OPENING</w:t>
      </w:r>
    </w:p>
    <w:p w:rsidR="00C739A2" w:rsidRPr="00C739A2" w:rsidRDefault="00C739A2" w:rsidP="00733434">
      <w:pPr>
        <w:rPr>
          <w:b/>
          <w:i/>
          <w:color w:val="FF0000"/>
          <w:sz w:val="28"/>
          <w:szCs w:val="28"/>
          <w:u w:val="single"/>
        </w:rPr>
      </w:pPr>
    </w:p>
    <w:p w:rsidR="00751CE7" w:rsidRDefault="00F21DED" w:rsidP="00F21DED">
      <w:pPr>
        <w:overflowPunct/>
        <w:autoSpaceDE/>
        <w:autoSpaceDN/>
        <w:adjustRightInd/>
        <w:spacing w:after="200"/>
        <w:rPr>
          <w:rFonts w:eastAsiaTheme="minorHAnsi"/>
          <w:sz w:val="28"/>
          <w:szCs w:val="28"/>
        </w:rPr>
      </w:pPr>
      <w:r w:rsidRPr="00F21DED">
        <w:rPr>
          <w:rFonts w:eastAsiaTheme="minorHAnsi"/>
          <w:b/>
          <w:sz w:val="24"/>
          <w:szCs w:val="24"/>
          <w:u w:val="single"/>
        </w:rPr>
        <w:t>LOCAL SERVICE TEAM LEADER</w:t>
      </w:r>
      <w:r w:rsidRPr="00F21DED">
        <w:rPr>
          <w:rFonts w:eastAsiaTheme="minorHAnsi"/>
          <w:sz w:val="24"/>
          <w:szCs w:val="24"/>
        </w:rPr>
        <w:t xml:space="preserve"> </w:t>
      </w:r>
      <w:r>
        <w:rPr>
          <w:rFonts w:eastAsiaTheme="minorHAnsi"/>
          <w:sz w:val="28"/>
          <w:szCs w:val="28"/>
        </w:rPr>
        <w:t xml:space="preserve"> </w:t>
      </w:r>
      <w:r w:rsidRPr="00F21DED">
        <w:rPr>
          <w:rFonts w:eastAsiaTheme="minorHAnsi"/>
          <w:sz w:val="28"/>
          <w:szCs w:val="28"/>
        </w:rPr>
        <w:t xml:space="preserve"> </w:t>
      </w:r>
      <w:r w:rsidRPr="00F21DED">
        <w:rPr>
          <w:rFonts w:eastAsiaTheme="minorHAnsi"/>
          <w:b/>
          <w:sz w:val="28"/>
          <w:szCs w:val="28"/>
          <w:u w:val="single"/>
        </w:rPr>
        <w:t>Cottonwood Patch Campground</w:t>
      </w:r>
      <w:r w:rsidRPr="00F21DED">
        <w:rPr>
          <w:rFonts w:eastAsiaTheme="minorHAnsi"/>
          <w:sz w:val="28"/>
          <w:szCs w:val="28"/>
        </w:rPr>
        <w:t xml:space="preserve">) Responsible for Campground workdays, reports directly to TRAIL WORKDAY COORDINATOR. Responsibilities include, but not limited to: Setting workdays, acquiring approval for CHAPTER funded cookout in conjunction with workday, insuring all participants hours are reported to </w:t>
      </w:r>
      <w:r w:rsidRPr="00F21DED">
        <w:rPr>
          <w:rFonts w:eastAsiaTheme="minorHAnsi"/>
          <w:b/>
          <w:sz w:val="28"/>
          <w:szCs w:val="28"/>
          <w:u w:val="single"/>
        </w:rPr>
        <w:t>Work Day Coordinator</w:t>
      </w:r>
      <w:r w:rsidRPr="00F21DED">
        <w:rPr>
          <w:rFonts w:eastAsiaTheme="minorHAnsi"/>
          <w:sz w:val="28"/>
          <w:szCs w:val="28"/>
        </w:rPr>
        <w:t xml:space="preserve">. Ensuring all receipts for authorized expenditures are sent to </w:t>
      </w:r>
      <w:r w:rsidRPr="00F21DED">
        <w:rPr>
          <w:rFonts w:eastAsiaTheme="minorHAnsi"/>
          <w:b/>
          <w:sz w:val="28"/>
          <w:szCs w:val="28"/>
          <w:u w:val="single"/>
        </w:rPr>
        <w:t>Treasurer</w:t>
      </w:r>
      <w:r w:rsidRPr="00F21DED">
        <w:rPr>
          <w:rFonts w:eastAsiaTheme="minorHAnsi"/>
          <w:sz w:val="28"/>
          <w:szCs w:val="28"/>
        </w:rPr>
        <w:t xml:space="preserve"> for reimbursement and workday announcement is reported as early as possible to Website Coordinator for posting</w:t>
      </w:r>
      <w:r w:rsidR="00D96C1A">
        <w:rPr>
          <w:rFonts w:eastAsiaTheme="minorHAnsi"/>
          <w:sz w:val="28"/>
          <w:szCs w:val="28"/>
        </w:rPr>
        <w:t xml:space="preserve">. </w:t>
      </w:r>
    </w:p>
    <w:p w:rsidR="00751CE7" w:rsidRDefault="00D96C1A" w:rsidP="00F21DED">
      <w:pPr>
        <w:overflowPunct/>
        <w:autoSpaceDE/>
        <w:autoSpaceDN/>
        <w:adjustRightInd/>
        <w:spacing w:after="200"/>
        <w:rPr>
          <w:rFonts w:eastAsiaTheme="minorHAnsi"/>
          <w:sz w:val="28"/>
          <w:szCs w:val="28"/>
        </w:rPr>
      </w:pPr>
      <w:r>
        <w:rPr>
          <w:rFonts w:eastAsiaTheme="minorHAnsi"/>
          <w:sz w:val="28"/>
          <w:szCs w:val="28"/>
        </w:rPr>
        <w:t>Thank you to Angelia Patterson for stepping up in 2019. We all know that our personal lives come first and at times Volunteerism must be put aside. If you live in the Chatsworth Area are willing to spend a couple hours a month on your computer, have organizational skills</w:t>
      </w:r>
      <w:r w:rsidR="00751CE7">
        <w:rPr>
          <w:rFonts w:eastAsiaTheme="minorHAnsi"/>
          <w:sz w:val="28"/>
          <w:szCs w:val="28"/>
        </w:rPr>
        <w:t xml:space="preserve">, we need you. </w:t>
      </w:r>
    </w:p>
    <w:p w:rsidR="00751CE7" w:rsidRDefault="00751CE7" w:rsidP="00F21DED">
      <w:pPr>
        <w:overflowPunct/>
        <w:autoSpaceDE/>
        <w:autoSpaceDN/>
        <w:adjustRightInd/>
        <w:spacing w:after="200"/>
        <w:rPr>
          <w:rFonts w:eastAsiaTheme="minorHAnsi"/>
          <w:sz w:val="28"/>
          <w:szCs w:val="28"/>
        </w:rPr>
      </w:pPr>
      <w:r>
        <w:rPr>
          <w:rFonts w:eastAsiaTheme="minorHAnsi"/>
          <w:sz w:val="28"/>
          <w:szCs w:val="28"/>
        </w:rPr>
        <w:t xml:space="preserve">Please contact Melinda Wagner for information </w:t>
      </w:r>
    </w:p>
    <w:p w:rsidR="00355243" w:rsidRDefault="00355243" w:rsidP="00F21DED">
      <w:pPr>
        <w:overflowPunct/>
        <w:autoSpaceDE/>
        <w:autoSpaceDN/>
        <w:adjustRightInd/>
        <w:spacing w:after="200"/>
        <w:rPr>
          <w:rFonts w:eastAsiaTheme="minorHAnsi"/>
          <w:sz w:val="28"/>
          <w:szCs w:val="28"/>
        </w:rPr>
      </w:pPr>
    </w:p>
    <w:p w:rsidR="00F21DED" w:rsidRPr="00F21DED" w:rsidRDefault="00D96C1A" w:rsidP="00F21DED">
      <w:pPr>
        <w:overflowPunct/>
        <w:autoSpaceDE/>
        <w:autoSpaceDN/>
        <w:adjustRightInd/>
        <w:spacing w:after="200"/>
        <w:rPr>
          <w:rFonts w:eastAsiaTheme="minorHAnsi"/>
          <w:sz w:val="28"/>
          <w:szCs w:val="28"/>
        </w:rPr>
      </w:pPr>
      <w:r>
        <w:rPr>
          <w:rFonts w:eastAsiaTheme="minorHAnsi"/>
          <w:sz w:val="28"/>
          <w:szCs w:val="28"/>
        </w:rPr>
        <w:t xml:space="preserve">  </w:t>
      </w:r>
    </w:p>
    <w:p w:rsidR="00C739A2" w:rsidRPr="00F21DED" w:rsidRDefault="00C739A2" w:rsidP="00F21DED">
      <w:pPr>
        <w:rPr>
          <w:b/>
          <w:i/>
          <w:color w:val="FF0000"/>
          <w:sz w:val="28"/>
          <w:szCs w:val="28"/>
          <w:u w:val="single"/>
        </w:rPr>
      </w:pPr>
    </w:p>
    <w:p w:rsidR="00C739A2" w:rsidRPr="00F21DED" w:rsidRDefault="00C739A2" w:rsidP="00F21DED">
      <w:pPr>
        <w:rPr>
          <w:b/>
          <w:i/>
          <w:sz w:val="28"/>
          <w:szCs w:val="28"/>
          <w:u w:val="single"/>
        </w:rPr>
      </w:pPr>
    </w:p>
    <w:p w:rsidR="00C739A2" w:rsidRPr="00F21DED" w:rsidRDefault="00C739A2" w:rsidP="00F21DED">
      <w:pPr>
        <w:rPr>
          <w:b/>
          <w:i/>
          <w:sz w:val="28"/>
          <w:szCs w:val="28"/>
          <w:u w:val="single"/>
        </w:rPr>
      </w:pPr>
    </w:p>
    <w:p w:rsidR="00C739A2" w:rsidRPr="00F21DED" w:rsidRDefault="00C739A2" w:rsidP="00F21DED">
      <w:pPr>
        <w:rPr>
          <w:b/>
          <w:i/>
          <w:sz w:val="28"/>
          <w:szCs w:val="28"/>
          <w:u w:val="single"/>
        </w:rPr>
      </w:pPr>
    </w:p>
    <w:p w:rsidR="00C739A2" w:rsidRPr="00F21DED" w:rsidRDefault="00C739A2" w:rsidP="00F21DED">
      <w:pPr>
        <w:rPr>
          <w:b/>
          <w:i/>
          <w:sz w:val="28"/>
          <w:szCs w:val="28"/>
          <w:u w:val="single"/>
        </w:rPr>
      </w:pPr>
    </w:p>
    <w:p w:rsidR="00C739A2" w:rsidRPr="00F21DED" w:rsidRDefault="00C739A2" w:rsidP="00F21DED">
      <w:pPr>
        <w:rPr>
          <w:b/>
          <w:i/>
          <w:sz w:val="28"/>
          <w:szCs w:val="28"/>
          <w:u w:val="single"/>
        </w:rPr>
      </w:pPr>
    </w:p>
    <w:p w:rsidR="006018F8" w:rsidRPr="00F21DED" w:rsidRDefault="006018F8" w:rsidP="00F21DED">
      <w:pPr>
        <w:rPr>
          <w:b/>
          <w:i/>
          <w:sz w:val="28"/>
          <w:szCs w:val="28"/>
          <w:u w:val="single"/>
        </w:rPr>
      </w:pPr>
    </w:p>
    <w:p w:rsidR="006018F8" w:rsidRPr="00F21DED" w:rsidRDefault="006018F8" w:rsidP="00F21DED">
      <w:pPr>
        <w:jc w:val="center"/>
        <w:rPr>
          <w:b/>
          <w:i/>
          <w:sz w:val="28"/>
          <w:szCs w:val="28"/>
          <w:u w:val="single"/>
        </w:rPr>
      </w:pPr>
    </w:p>
    <w:p w:rsidR="006018F8" w:rsidRPr="00F21DED" w:rsidRDefault="006018F8" w:rsidP="006018F8">
      <w:pPr>
        <w:jc w:val="center"/>
        <w:rPr>
          <w:b/>
          <w:i/>
          <w:sz w:val="28"/>
          <w:szCs w:val="28"/>
          <w:u w:val="single"/>
        </w:rPr>
      </w:pPr>
    </w:p>
    <w:p w:rsidR="006018F8" w:rsidRPr="00F21DED" w:rsidRDefault="006018F8" w:rsidP="006018F8">
      <w:pPr>
        <w:jc w:val="center"/>
        <w:rPr>
          <w:b/>
          <w:i/>
          <w:sz w:val="28"/>
          <w:szCs w:val="28"/>
          <w:u w:val="single"/>
        </w:rPr>
      </w:pPr>
    </w:p>
    <w:p w:rsidR="006018F8" w:rsidRPr="00F21DED" w:rsidRDefault="006018F8" w:rsidP="006018F8">
      <w:pPr>
        <w:jc w:val="center"/>
        <w:rPr>
          <w:b/>
          <w:i/>
          <w:sz w:val="28"/>
          <w:szCs w:val="28"/>
          <w:u w:val="single"/>
        </w:rPr>
      </w:pPr>
    </w:p>
    <w:p w:rsidR="00750433" w:rsidRDefault="00750433" w:rsidP="006018F8">
      <w:pPr>
        <w:jc w:val="center"/>
        <w:rPr>
          <w:b/>
          <w:i/>
          <w:sz w:val="28"/>
          <w:szCs w:val="28"/>
          <w:u w:val="single"/>
        </w:rPr>
      </w:pPr>
    </w:p>
    <w:p w:rsidR="00D87B76" w:rsidRDefault="00D87B76" w:rsidP="006018F8">
      <w:pPr>
        <w:jc w:val="center"/>
        <w:rPr>
          <w:b/>
          <w:i/>
          <w:sz w:val="28"/>
          <w:szCs w:val="28"/>
          <w:u w:val="single"/>
        </w:rPr>
      </w:pPr>
    </w:p>
    <w:p w:rsidR="00D87B76" w:rsidRDefault="00D87B76" w:rsidP="006018F8">
      <w:pPr>
        <w:jc w:val="center"/>
        <w:rPr>
          <w:b/>
          <w:i/>
          <w:sz w:val="28"/>
          <w:szCs w:val="28"/>
          <w:u w:val="single"/>
        </w:rPr>
      </w:pPr>
    </w:p>
    <w:p w:rsidR="00D87B76" w:rsidRDefault="00D87B76" w:rsidP="006018F8">
      <w:pPr>
        <w:jc w:val="center"/>
        <w:rPr>
          <w:b/>
          <w:i/>
          <w:sz w:val="28"/>
          <w:szCs w:val="28"/>
          <w:u w:val="single"/>
        </w:rPr>
      </w:pPr>
    </w:p>
    <w:p w:rsidR="00D87B76" w:rsidRDefault="00D87B76" w:rsidP="006018F8">
      <w:pPr>
        <w:jc w:val="center"/>
        <w:rPr>
          <w:b/>
          <w:i/>
          <w:sz w:val="28"/>
          <w:szCs w:val="28"/>
          <w:u w:val="single"/>
        </w:rPr>
      </w:pPr>
    </w:p>
    <w:p w:rsidR="00D87B76" w:rsidRDefault="00D87B76" w:rsidP="006018F8">
      <w:pPr>
        <w:jc w:val="center"/>
        <w:rPr>
          <w:b/>
          <w:i/>
          <w:sz w:val="28"/>
          <w:szCs w:val="28"/>
          <w:u w:val="single"/>
        </w:rPr>
      </w:pPr>
    </w:p>
    <w:p w:rsidR="00D87B76" w:rsidRDefault="00D87B76" w:rsidP="006018F8">
      <w:pPr>
        <w:jc w:val="center"/>
        <w:rPr>
          <w:b/>
          <w:i/>
          <w:sz w:val="28"/>
          <w:szCs w:val="28"/>
          <w:u w:val="single"/>
        </w:rPr>
      </w:pPr>
    </w:p>
    <w:p w:rsidR="00D87B76" w:rsidRDefault="00D87B76" w:rsidP="006018F8">
      <w:pPr>
        <w:jc w:val="center"/>
        <w:rPr>
          <w:b/>
          <w:i/>
          <w:sz w:val="28"/>
          <w:szCs w:val="28"/>
          <w:u w:val="single"/>
        </w:rPr>
      </w:pPr>
    </w:p>
    <w:p w:rsidR="00937FD4" w:rsidRDefault="00937FD4" w:rsidP="006018F8">
      <w:pPr>
        <w:jc w:val="center"/>
        <w:rPr>
          <w:b/>
          <w:i/>
          <w:sz w:val="28"/>
          <w:szCs w:val="28"/>
          <w:u w:val="single"/>
        </w:rPr>
      </w:pPr>
      <w:r w:rsidRPr="00937FD4">
        <w:rPr>
          <w:b/>
          <w:i/>
          <w:noProof/>
          <w:color w:val="FF0000"/>
          <w:sz w:val="28"/>
          <w:szCs w:val="28"/>
          <w:u w:val="single"/>
        </w:rPr>
        <mc:AlternateContent>
          <mc:Choice Requires="wps">
            <w:drawing>
              <wp:anchor distT="0" distB="0" distL="114300" distR="114300" simplePos="0" relativeHeight="251659264" behindDoc="0" locked="0" layoutInCell="1" allowOverlap="1" wp14:anchorId="6A6F5987" wp14:editId="4CCA7A97">
                <wp:simplePos x="0" y="0"/>
                <wp:positionH relativeFrom="column">
                  <wp:posOffset>2343150</wp:posOffset>
                </wp:positionH>
                <wp:positionV relativeFrom="paragraph">
                  <wp:posOffset>152400</wp:posOffset>
                </wp:positionV>
                <wp:extent cx="514350" cy="3905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514350" cy="3905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84.5pt;margin-top:12pt;width:40.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" adj="10800" fillcolor="red" strokecolor="#243f60 [1604]" strokeweight="2pt"/>
            </w:pict>
          </mc:Fallback>
        </mc:AlternateContent>
      </w:r>
      <w:r>
        <w:rPr>
          <w:b/>
          <w:i/>
          <w:sz w:val="28"/>
          <w:szCs w:val="28"/>
          <w:u w:val="single"/>
        </w:rPr>
        <w:t>COTTONWOOD PATCH</w:t>
      </w:r>
    </w:p>
    <w:p w:rsidR="00937FD4" w:rsidRDefault="00937FD4" w:rsidP="00937FD4">
      <w:pPr>
        <w:jc w:val="center"/>
        <w:rPr>
          <w:b/>
          <w:i/>
          <w:sz w:val="28"/>
          <w:szCs w:val="28"/>
          <w:u w:val="single"/>
        </w:rPr>
      </w:pPr>
      <w:r>
        <w:rPr>
          <w:b/>
          <w:i/>
          <w:sz w:val="28"/>
          <w:szCs w:val="28"/>
          <w:u w:val="single"/>
        </w:rPr>
        <w:t>DEC 2019</w:t>
      </w:r>
    </w:p>
    <w:p w:rsidR="00C739A2" w:rsidRDefault="00937FD4" w:rsidP="00937FD4">
      <w:pPr>
        <w:jc w:val="center"/>
        <w:rPr>
          <w:b/>
          <w:i/>
          <w:sz w:val="28"/>
          <w:szCs w:val="28"/>
          <w:u w:val="single"/>
        </w:rPr>
      </w:pPr>
      <w:r>
        <w:rPr>
          <w:b/>
          <w:i/>
          <w:sz w:val="28"/>
          <w:szCs w:val="28"/>
          <w:u w:val="single"/>
        </w:rPr>
        <w:t>RESOURCE DAMAGE</w:t>
      </w:r>
    </w:p>
    <w:p w:rsidR="00C739A2" w:rsidRDefault="00C739A2" w:rsidP="00733434">
      <w:pPr>
        <w:rPr>
          <w:b/>
          <w:i/>
          <w:sz w:val="28"/>
          <w:szCs w:val="28"/>
          <w:u w:val="single"/>
        </w:rPr>
      </w:pPr>
    </w:p>
    <w:p w:rsidR="00C739A2" w:rsidRDefault="00937FD4" w:rsidP="00733434">
      <w:pPr>
        <w:rPr>
          <w:b/>
          <w:i/>
          <w:sz w:val="28"/>
          <w:szCs w:val="28"/>
          <w:u w:val="single"/>
        </w:rPr>
      </w:pPr>
      <w:r>
        <w:rPr>
          <w:b/>
          <w:i/>
          <w:noProof/>
          <w:sz w:val="28"/>
          <w:szCs w:val="28"/>
          <w:u w:val="single"/>
        </w:rPr>
        <w:drawing>
          <wp:inline distT="0" distB="0" distL="0" distR="0" wp14:anchorId="45A09D11" wp14:editId="3DB65D8F">
            <wp:extent cx="27432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77711475395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rsidR="00C739A2" w:rsidRDefault="00C739A2" w:rsidP="00733434">
      <w:pPr>
        <w:rPr>
          <w:b/>
          <w:i/>
          <w:sz w:val="28"/>
          <w:szCs w:val="28"/>
          <w:u w:val="single"/>
        </w:rPr>
      </w:pPr>
    </w:p>
    <w:p w:rsidR="00C739A2" w:rsidRDefault="00937FD4" w:rsidP="00733434">
      <w:pPr>
        <w:rPr>
          <w:b/>
          <w:i/>
          <w:sz w:val="28"/>
          <w:szCs w:val="28"/>
          <w:u w:val="single"/>
        </w:rPr>
      </w:pPr>
      <w:r>
        <w:rPr>
          <w:b/>
          <w:i/>
          <w:noProof/>
          <w:sz w:val="28"/>
          <w:szCs w:val="28"/>
          <w:u w:val="single"/>
        </w:rPr>
        <w:drawing>
          <wp:inline distT="0" distB="0" distL="0" distR="0" wp14:anchorId="05837CCA" wp14:editId="20571306">
            <wp:extent cx="274320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7771150366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590800"/>
                    </a:xfrm>
                    <a:prstGeom prst="rect">
                      <a:avLst/>
                    </a:prstGeom>
                  </pic:spPr>
                </pic:pic>
              </a:graphicData>
            </a:graphic>
          </wp:inline>
        </w:drawing>
      </w:r>
    </w:p>
    <w:p w:rsidR="00C739A2" w:rsidRDefault="00C739A2" w:rsidP="00733434">
      <w:pPr>
        <w:rPr>
          <w:b/>
          <w:i/>
          <w:sz w:val="28"/>
          <w:szCs w:val="28"/>
          <w:u w:val="single"/>
        </w:rPr>
      </w:pPr>
    </w:p>
    <w:p w:rsidR="007D362C" w:rsidRDefault="00D96C1A" w:rsidP="00733434">
      <w:pPr>
        <w:rPr>
          <w:b/>
          <w:i/>
          <w:sz w:val="28"/>
          <w:szCs w:val="28"/>
          <w:u w:val="single"/>
        </w:rPr>
      </w:pPr>
      <w:r>
        <w:rPr>
          <w:b/>
          <w:i/>
          <w:noProof/>
          <w:sz w:val="28"/>
          <w:szCs w:val="28"/>
          <w:u w:val="single"/>
        </w:rPr>
        <w:drawing>
          <wp:inline distT="0" distB="0" distL="0" distR="0" wp14:anchorId="20988994" wp14:editId="16E2C5CA">
            <wp:extent cx="27432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7771148636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rsidR="007D362C" w:rsidRDefault="002F618D" w:rsidP="002F618D">
      <w:pPr>
        <w:jc w:val="center"/>
        <w:rPr>
          <w:b/>
          <w:i/>
          <w:sz w:val="28"/>
          <w:szCs w:val="28"/>
          <w:u w:val="single"/>
        </w:rPr>
      </w:pPr>
      <w:r>
        <w:rPr>
          <w:b/>
          <w:i/>
          <w:sz w:val="28"/>
          <w:szCs w:val="28"/>
          <w:u w:val="single"/>
        </w:rPr>
        <w:t>ENFORCEMENT OR EDUCATION</w:t>
      </w:r>
    </w:p>
    <w:p w:rsidR="007D362C" w:rsidRDefault="007D362C" w:rsidP="00733434">
      <w:pPr>
        <w:rPr>
          <w:b/>
          <w:i/>
          <w:sz w:val="28"/>
          <w:szCs w:val="28"/>
          <w:u w:val="single"/>
        </w:rPr>
      </w:pPr>
    </w:p>
    <w:p w:rsidR="002F618D" w:rsidRDefault="002F618D" w:rsidP="00733434">
      <w:pPr>
        <w:rPr>
          <w:sz w:val="28"/>
          <w:szCs w:val="28"/>
        </w:rPr>
      </w:pPr>
      <w:r w:rsidRPr="002F618D">
        <w:rPr>
          <w:sz w:val="28"/>
          <w:szCs w:val="28"/>
        </w:rPr>
        <w:t xml:space="preserve">The year is </w:t>
      </w:r>
      <w:r w:rsidR="0076637D" w:rsidRPr="002F618D">
        <w:rPr>
          <w:sz w:val="28"/>
          <w:szCs w:val="28"/>
        </w:rPr>
        <w:t>2020</w:t>
      </w:r>
      <w:r w:rsidR="0076637D">
        <w:rPr>
          <w:sz w:val="28"/>
          <w:szCs w:val="28"/>
        </w:rPr>
        <w:t>;</w:t>
      </w:r>
      <w:r>
        <w:rPr>
          <w:sz w:val="28"/>
          <w:szCs w:val="28"/>
        </w:rPr>
        <w:t xml:space="preserve"> the Leave No Trace Program has been around, in some form or another since 1990:</w:t>
      </w:r>
    </w:p>
    <w:p w:rsidR="002F618D" w:rsidRPr="002F618D" w:rsidRDefault="002F618D" w:rsidP="00733434">
      <w:pPr>
        <w:rPr>
          <w:b/>
          <w:i/>
          <w:sz w:val="28"/>
          <w:szCs w:val="28"/>
          <w:u w:val="single"/>
        </w:rPr>
      </w:pPr>
      <w:r w:rsidRPr="002F618D">
        <w:rPr>
          <w:b/>
          <w:i/>
          <w:sz w:val="28"/>
          <w:szCs w:val="28"/>
          <w:u w:val="single"/>
        </w:rPr>
        <w:t>Tread Lightly</w:t>
      </w:r>
      <w:r w:rsidR="00D96C1A">
        <w:rPr>
          <w:b/>
          <w:i/>
          <w:sz w:val="28"/>
          <w:szCs w:val="28"/>
          <w:u w:val="single"/>
        </w:rPr>
        <w:t xml:space="preserve">, </w:t>
      </w:r>
      <w:r w:rsidRPr="002F618D">
        <w:rPr>
          <w:b/>
          <w:i/>
          <w:sz w:val="28"/>
          <w:szCs w:val="28"/>
          <w:u w:val="single"/>
        </w:rPr>
        <w:t>Light on the Land</w:t>
      </w:r>
      <w:r w:rsidR="00D96C1A">
        <w:rPr>
          <w:b/>
          <w:i/>
          <w:sz w:val="28"/>
          <w:szCs w:val="28"/>
          <w:u w:val="single"/>
        </w:rPr>
        <w:t>,</w:t>
      </w:r>
    </w:p>
    <w:p w:rsidR="002F618D" w:rsidRDefault="002F618D" w:rsidP="00733434">
      <w:pPr>
        <w:rPr>
          <w:sz w:val="28"/>
          <w:szCs w:val="28"/>
        </w:rPr>
      </w:pPr>
      <w:r w:rsidRPr="002F618D">
        <w:rPr>
          <w:b/>
          <w:i/>
          <w:sz w:val="28"/>
          <w:szCs w:val="28"/>
          <w:u w:val="single"/>
        </w:rPr>
        <w:t>Leave No Trace</w:t>
      </w:r>
      <w:r>
        <w:rPr>
          <w:sz w:val="28"/>
          <w:szCs w:val="28"/>
        </w:rPr>
        <w:t xml:space="preserve"> </w:t>
      </w:r>
    </w:p>
    <w:p w:rsidR="0076637D" w:rsidRDefault="002F618D" w:rsidP="00733434">
      <w:pPr>
        <w:rPr>
          <w:sz w:val="28"/>
          <w:szCs w:val="28"/>
        </w:rPr>
      </w:pPr>
      <w:r>
        <w:rPr>
          <w:sz w:val="28"/>
          <w:szCs w:val="28"/>
        </w:rPr>
        <w:t xml:space="preserve">As each new program came along, the outdoors enthusiasts embraced the concept with renewed ambitions and ideas. Volunteers from every corner continue to work to “save the resource” spending huge amounts of </w:t>
      </w:r>
      <w:r w:rsidR="0076637D">
        <w:rPr>
          <w:sz w:val="28"/>
          <w:szCs w:val="28"/>
        </w:rPr>
        <w:t xml:space="preserve">personal </w:t>
      </w:r>
      <w:r>
        <w:rPr>
          <w:sz w:val="28"/>
          <w:szCs w:val="28"/>
        </w:rPr>
        <w:t>time</w:t>
      </w:r>
      <w:r w:rsidR="0076637D">
        <w:rPr>
          <w:sz w:val="28"/>
          <w:szCs w:val="28"/>
        </w:rPr>
        <w:t>, monies and energy to keep the conditions of our National Fo</w:t>
      </w:r>
      <w:r w:rsidR="00D96C1A">
        <w:rPr>
          <w:sz w:val="28"/>
          <w:szCs w:val="28"/>
        </w:rPr>
        <w:t>rests ,Campgrounds , and W</w:t>
      </w:r>
      <w:r w:rsidR="0076637D">
        <w:rPr>
          <w:sz w:val="28"/>
          <w:szCs w:val="28"/>
        </w:rPr>
        <w:t xml:space="preserve">ilderness areas open to the public. We may not agree with each other, or the Agency in charge but we do agree that this maybe our last shot at keeping Public Lands Public. </w:t>
      </w:r>
    </w:p>
    <w:p w:rsidR="0076637D" w:rsidRDefault="0076637D" w:rsidP="00733434">
      <w:pPr>
        <w:rPr>
          <w:sz w:val="28"/>
          <w:szCs w:val="28"/>
        </w:rPr>
      </w:pPr>
      <w:r>
        <w:rPr>
          <w:sz w:val="28"/>
          <w:szCs w:val="28"/>
        </w:rPr>
        <w:t>Dwindling Agency budgets lead to smaller</w:t>
      </w:r>
      <w:r w:rsidR="007C56EC">
        <w:rPr>
          <w:sz w:val="28"/>
          <w:szCs w:val="28"/>
        </w:rPr>
        <w:t xml:space="preserve"> work forces, </w:t>
      </w:r>
      <w:r>
        <w:rPr>
          <w:sz w:val="28"/>
          <w:szCs w:val="28"/>
        </w:rPr>
        <w:t xml:space="preserve">lower moral, and fewer services across the board. </w:t>
      </w:r>
    </w:p>
    <w:p w:rsidR="007C56EC" w:rsidRDefault="0076637D" w:rsidP="00733434">
      <w:pPr>
        <w:rPr>
          <w:b/>
          <w:i/>
          <w:sz w:val="28"/>
          <w:szCs w:val="28"/>
          <w:u w:val="single"/>
        </w:rPr>
      </w:pPr>
      <w:r>
        <w:rPr>
          <w:sz w:val="28"/>
          <w:szCs w:val="28"/>
        </w:rPr>
        <w:t xml:space="preserve">The battle cry of the frustrated and overworked volunteer – </w:t>
      </w:r>
      <w:r w:rsidRPr="007C56EC">
        <w:rPr>
          <w:b/>
          <w:i/>
          <w:sz w:val="28"/>
          <w:szCs w:val="28"/>
          <w:u w:val="single"/>
        </w:rPr>
        <w:t xml:space="preserve">What are they doing with our </w:t>
      </w:r>
      <w:r w:rsidR="00B60353" w:rsidRPr="007C56EC">
        <w:rPr>
          <w:b/>
          <w:i/>
          <w:sz w:val="28"/>
          <w:szCs w:val="28"/>
          <w:u w:val="single"/>
        </w:rPr>
        <w:t>Taxes</w:t>
      </w:r>
      <w:r w:rsidR="00B60353">
        <w:rPr>
          <w:sz w:val="28"/>
          <w:szCs w:val="28"/>
        </w:rPr>
        <w:t xml:space="preserve">????? </w:t>
      </w:r>
    </w:p>
    <w:p w:rsidR="007C56EC" w:rsidRDefault="007C56EC" w:rsidP="00733434">
      <w:pPr>
        <w:rPr>
          <w:sz w:val="28"/>
          <w:szCs w:val="28"/>
        </w:rPr>
      </w:pPr>
      <w:r w:rsidRPr="007C56EC">
        <w:rPr>
          <w:sz w:val="28"/>
          <w:szCs w:val="28"/>
        </w:rPr>
        <w:t>I</w:t>
      </w:r>
      <w:r>
        <w:rPr>
          <w:sz w:val="28"/>
          <w:szCs w:val="28"/>
        </w:rPr>
        <w:t xml:space="preserve"> </w:t>
      </w:r>
      <w:r w:rsidRPr="007C56EC">
        <w:rPr>
          <w:sz w:val="28"/>
          <w:szCs w:val="28"/>
        </w:rPr>
        <w:t>can</w:t>
      </w:r>
      <w:r>
        <w:rPr>
          <w:sz w:val="28"/>
          <w:szCs w:val="28"/>
        </w:rPr>
        <w:t>’</w:t>
      </w:r>
      <w:r w:rsidRPr="007C56EC">
        <w:rPr>
          <w:sz w:val="28"/>
          <w:szCs w:val="28"/>
        </w:rPr>
        <w:t>t answer that question nor will I</w:t>
      </w:r>
      <w:r>
        <w:rPr>
          <w:sz w:val="28"/>
          <w:szCs w:val="28"/>
        </w:rPr>
        <w:t xml:space="preserve"> </w:t>
      </w:r>
      <w:r w:rsidRPr="007C56EC">
        <w:rPr>
          <w:sz w:val="28"/>
          <w:szCs w:val="28"/>
        </w:rPr>
        <w:t>try</w:t>
      </w:r>
      <w:r>
        <w:rPr>
          <w:sz w:val="28"/>
          <w:szCs w:val="28"/>
        </w:rPr>
        <w:t>. Suffice it to say that those questions need to be addressed to our Representatives. We must continue to volunteer, and keep a positive attitude towards our resources. I firmly believe that Education is a much more effective tool than Enforcement. However, I also firmly believe that</w:t>
      </w:r>
    </w:p>
    <w:p w:rsidR="002F618D" w:rsidRPr="007C56EC" w:rsidRDefault="007C56EC" w:rsidP="00733434">
      <w:pPr>
        <w:rPr>
          <w:sz w:val="28"/>
          <w:szCs w:val="28"/>
        </w:rPr>
      </w:pPr>
      <w:r>
        <w:rPr>
          <w:sz w:val="28"/>
          <w:szCs w:val="28"/>
        </w:rPr>
        <w:t>YOU CAN’T FIX STUPID and e</w:t>
      </w:r>
      <w:r w:rsidR="00D96C1A">
        <w:rPr>
          <w:sz w:val="28"/>
          <w:szCs w:val="28"/>
        </w:rPr>
        <w:t>nforcement becomes the only effective tool. Nuff’ said.</w:t>
      </w:r>
      <w:r>
        <w:rPr>
          <w:sz w:val="28"/>
          <w:szCs w:val="28"/>
        </w:rPr>
        <w:t xml:space="preserve">  </w:t>
      </w:r>
    </w:p>
    <w:p w:rsidR="00733434" w:rsidRPr="00D96C1A" w:rsidRDefault="002F618D" w:rsidP="00733434">
      <w:pPr>
        <w:rPr>
          <w:sz w:val="28"/>
          <w:szCs w:val="28"/>
        </w:rPr>
      </w:pPr>
      <w:r>
        <w:rPr>
          <w:sz w:val="28"/>
          <w:szCs w:val="28"/>
        </w:rPr>
        <w:t xml:space="preserve"> </w:t>
      </w:r>
      <w:r w:rsidR="00733434" w:rsidRPr="00733434">
        <w:rPr>
          <w:b/>
          <w:i/>
          <w:sz w:val="28"/>
          <w:szCs w:val="28"/>
          <w:u w:val="single"/>
        </w:rPr>
        <w:t>COOKS CORNER</w:t>
      </w:r>
    </w:p>
    <w:p w:rsidR="00733434" w:rsidRDefault="00733434" w:rsidP="00733434"/>
    <w:p w:rsidR="00733434" w:rsidRPr="00733434" w:rsidRDefault="00733434" w:rsidP="00733434">
      <w:pPr>
        <w:rPr>
          <w:sz w:val="28"/>
          <w:szCs w:val="28"/>
        </w:rPr>
      </w:pPr>
      <w:r w:rsidRPr="00733434">
        <w:rPr>
          <w:sz w:val="28"/>
          <w:szCs w:val="28"/>
        </w:rPr>
        <w:t>TRAIL BOLOGNA</w:t>
      </w:r>
    </w:p>
    <w:p w:rsidR="00BF2E2F" w:rsidRDefault="00733434" w:rsidP="00BF2E2F">
      <w:pPr>
        <w:spacing w:after="240" w:line="276" w:lineRule="auto"/>
        <w:rPr>
          <w:sz w:val="28"/>
          <w:szCs w:val="28"/>
        </w:rPr>
      </w:pPr>
      <w:r w:rsidRPr="00733434">
        <w:rPr>
          <w:sz w:val="28"/>
          <w:szCs w:val="28"/>
        </w:rPr>
        <w:t>Submitted by BOB WAGNER</w:t>
      </w:r>
    </w:p>
    <w:p w:rsidR="00BF2E2F" w:rsidRDefault="00733434" w:rsidP="00BF2E2F">
      <w:pPr>
        <w:spacing w:after="240" w:line="276" w:lineRule="auto"/>
        <w:rPr>
          <w:sz w:val="28"/>
          <w:szCs w:val="28"/>
        </w:rPr>
      </w:pPr>
      <w:r w:rsidRPr="00733434">
        <w:rPr>
          <w:sz w:val="28"/>
          <w:szCs w:val="28"/>
        </w:rPr>
        <w:t>Prep time 25 hours.</w:t>
      </w:r>
    </w:p>
    <w:p w:rsidR="00733434" w:rsidRPr="00733434" w:rsidRDefault="00733434" w:rsidP="00BF2E2F">
      <w:pPr>
        <w:spacing w:line="276" w:lineRule="auto"/>
        <w:rPr>
          <w:sz w:val="28"/>
          <w:szCs w:val="28"/>
        </w:rPr>
      </w:pPr>
      <w:r w:rsidRPr="00733434">
        <w:rPr>
          <w:sz w:val="28"/>
          <w:szCs w:val="28"/>
        </w:rPr>
        <w:t>2 lbs. Ground Venison</w:t>
      </w:r>
    </w:p>
    <w:p w:rsidR="00733434" w:rsidRPr="00733434" w:rsidRDefault="00733434" w:rsidP="001C210F">
      <w:pPr>
        <w:rPr>
          <w:sz w:val="28"/>
          <w:szCs w:val="28"/>
        </w:rPr>
      </w:pPr>
      <w:r w:rsidRPr="00733434">
        <w:rPr>
          <w:sz w:val="28"/>
          <w:szCs w:val="28"/>
        </w:rPr>
        <w:t>2 T. meat-cure salt</w:t>
      </w:r>
    </w:p>
    <w:p w:rsidR="00733434" w:rsidRPr="00733434" w:rsidRDefault="00733434" w:rsidP="001C210F">
      <w:pPr>
        <w:rPr>
          <w:sz w:val="28"/>
          <w:szCs w:val="28"/>
        </w:rPr>
      </w:pPr>
      <w:r w:rsidRPr="00733434">
        <w:rPr>
          <w:sz w:val="28"/>
          <w:szCs w:val="28"/>
        </w:rPr>
        <w:t>2 tsp. Mustard seed</w:t>
      </w:r>
    </w:p>
    <w:p w:rsidR="00733434" w:rsidRPr="00733434" w:rsidRDefault="00733434" w:rsidP="001C210F">
      <w:pPr>
        <w:rPr>
          <w:sz w:val="28"/>
          <w:szCs w:val="28"/>
        </w:rPr>
      </w:pPr>
      <w:r w:rsidRPr="00733434">
        <w:rPr>
          <w:sz w:val="28"/>
          <w:szCs w:val="28"/>
        </w:rPr>
        <w:t>2 tsp. black pepper</w:t>
      </w:r>
    </w:p>
    <w:p w:rsidR="00733434" w:rsidRPr="00733434" w:rsidRDefault="00733434" w:rsidP="001C210F">
      <w:pPr>
        <w:rPr>
          <w:sz w:val="28"/>
          <w:szCs w:val="28"/>
        </w:rPr>
      </w:pPr>
      <w:r w:rsidRPr="00733434">
        <w:rPr>
          <w:sz w:val="28"/>
          <w:szCs w:val="28"/>
        </w:rPr>
        <w:t>2½ tsp. Red pepper</w:t>
      </w:r>
    </w:p>
    <w:p w:rsidR="00733434" w:rsidRPr="00733434" w:rsidRDefault="00733434" w:rsidP="001C210F">
      <w:pPr>
        <w:rPr>
          <w:sz w:val="28"/>
          <w:szCs w:val="28"/>
        </w:rPr>
      </w:pPr>
      <w:r w:rsidRPr="00733434">
        <w:rPr>
          <w:sz w:val="28"/>
          <w:szCs w:val="28"/>
        </w:rPr>
        <w:t>¼ tsp. Garlic powder</w:t>
      </w:r>
    </w:p>
    <w:p w:rsidR="00733434" w:rsidRPr="00733434" w:rsidRDefault="00733434" w:rsidP="001C210F">
      <w:pPr>
        <w:rPr>
          <w:sz w:val="28"/>
          <w:szCs w:val="28"/>
        </w:rPr>
      </w:pPr>
      <w:r w:rsidRPr="00733434">
        <w:rPr>
          <w:sz w:val="28"/>
          <w:szCs w:val="28"/>
        </w:rPr>
        <w:t>1/8 cup water</w:t>
      </w:r>
    </w:p>
    <w:p w:rsidR="00733434" w:rsidRDefault="00733434" w:rsidP="001C210F">
      <w:pPr>
        <w:rPr>
          <w:sz w:val="28"/>
          <w:szCs w:val="28"/>
        </w:rPr>
      </w:pPr>
      <w:r>
        <w:rPr>
          <w:sz w:val="28"/>
          <w:szCs w:val="28"/>
        </w:rPr>
        <w:t xml:space="preserve"> 1</w:t>
      </w:r>
      <w:r w:rsidRPr="00733434">
        <w:rPr>
          <w:sz w:val="28"/>
          <w:szCs w:val="28"/>
        </w:rPr>
        <w:t>tsp. liquid smoke</w:t>
      </w:r>
    </w:p>
    <w:p w:rsidR="00733434" w:rsidRDefault="00733434" w:rsidP="001C210F">
      <w:pPr>
        <w:rPr>
          <w:sz w:val="28"/>
          <w:szCs w:val="28"/>
        </w:rPr>
      </w:pPr>
      <w:r w:rsidRPr="00733434">
        <w:rPr>
          <w:sz w:val="28"/>
          <w:szCs w:val="28"/>
        </w:rPr>
        <w:t>Combine all ingredients, cover and refrigerate for 24 hours.</w:t>
      </w:r>
    </w:p>
    <w:p w:rsidR="00733434" w:rsidRPr="00733434" w:rsidRDefault="00733434" w:rsidP="001C210F">
      <w:pPr>
        <w:rPr>
          <w:sz w:val="28"/>
          <w:szCs w:val="28"/>
        </w:rPr>
      </w:pPr>
      <w:r w:rsidRPr="00733434">
        <w:rPr>
          <w:sz w:val="28"/>
          <w:szCs w:val="28"/>
        </w:rPr>
        <w:t>Shape into rolls. Bake for1 hour at 300 degrees. Let cool</w:t>
      </w:r>
    </w:p>
    <w:p w:rsidR="00733434" w:rsidRPr="00733434" w:rsidRDefault="00733434" w:rsidP="001C210F">
      <w:pPr>
        <w:rPr>
          <w:sz w:val="28"/>
          <w:szCs w:val="28"/>
        </w:rPr>
      </w:pPr>
      <w:r w:rsidRPr="00733434">
        <w:rPr>
          <w:sz w:val="28"/>
          <w:szCs w:val="28"/>
        </w:rPr>
        <w:t>Refrigerate</w:t>
      </w:r>
      <w:r w:rsidR="001C210F">
        <w:rPr>
          <w:sz w:val="28"/>
          <w:szCs w:val="28"/>
        </w:rPr>
        <w:t xml:space="preserve"> / Enjoy</w:t>
      </w:r>
    </w:p>
    <w:p w:rsidR="001C210F" w:rsidRDefault="001C210F" w:rsidP="00733434">
      <w:pPr>
        <w:spacing w:after="240"/>
        <w:rPr>
          <w:sz w:val="28"/>
          <w:szCs w:val="28"/>
        </w:rPr>
      </w:pPr>
    </w:p>
    <w:p w:rsidR="00F21DED" w:rsidRDefault="00F21DED" w:rsidP="00733434">
      <w:pPr>
        <w:spacing w:after="240"/>
        <w:rPr>
          <w:sz w:val="28"/>
          <w:szCs w:val="28"/>
        </w:rPr>
      </w:pPr>
      <w:r>
        <w:rPr>
          <w:noProof/>
        </w:rPr>
        <w:drawing>
          <wp:inline distT="0" distB="0" distL="0" distR="0" wp14:anchorId="7FEDE6AC" wp14:editId="64B75549">
            <wp:extent cx="21812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ndas te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1225" cy="1571625"/>
                    </a:xfrm>
                    <a:prstGeom prst="rect">
                      <a:avLst/>
                    </a:prstGeom>
                  </pic:spPr>
                </pic:pic>
              </a:graphicData>
            </a:graphic>
          </wp:inline>
        </w:drawing>
      </w:r>
    </w:p>
    <w:p w:rsidR="00733434" w:rsidRPr="00733434" w:rsidRDefault="001C210F" w:rsidP="00733434">
      <w:pPr>
        <w:spacing w:after="240"/>
        <w:rPr>
          <w:sz w:val="28"/>
          <w:szCs w:val="28"/>
        </w:rPr>
      </w:pPr>
      <w:r>
        <w:rPr>
          <w:sz w:val="28"/>
          <w:szCs w:val="28"/>
        </w:rPr>
        <w:t>Submit y</w:t>
      </w:r>
      <w:r w:rsidR="007D362C">
        <w:rPr>
          <w:sz w:val="28"/>
          <w:szCs w:val="28"/>
        </w:rPr>
        <w:t>our favorite Trail Snack recipe</w:t>
      </w:r>
      <w:r>
        <w:rPr>
          <w:sz w:val="28"/>
          <w:szCs w:val="28"/>
        </w:rPr>
        <w:t xml:space="preserve">: horsepacker47@ yahoo.com </w:t>
      </w:r>
    </w:p>
    <w:p w:rsidR="00733434" w:rsidRPr="00BF2E2F" w:rsidRDefault="00733434" w:rsidP="00733434">
      <w:pPr>
        <w:spacing w:after="240"/>
        <w:rPr>
          <w:b/>
          <w:i/>
          <w:sz w:val="28"/>
          <w:szCs w:val="28"/>
          <w:u w:val="single"/>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33434" w:rsidRPr="00733434" w:rsidRDefault="00733434" w:rsidP="00733434">
      <w:pPr>
        <w:spacing w:after="240"/>
        <w:rPr>
          <w:sz w:val="28"/>
          <w:szCs w:val="28"/>
        </w:rPr>
      </w:pPr>
    </w:p>
    <w:p w:rsidR="007D362C" w:rsidRDefault="007D362C" w:rsidP="00BA45FD">
      <w:pPr>
        <w:rPr>
          <w:noProof/>
          <w:sz w:val="28"/>
          <w:szCs w:val="28"/>
        </w:rPr>
      </w:pPr>
    </w:p>
    <w:p w:rsidR="007D362C" w:rsidRDefault="007D362C" w:rsidP="00BA45FD">
      <w:pPr>
        <w:rPr>
          <w:noProof/>
          <w:sz w:val="28"/>
          <w:szCs w:val="28"/>
        </w:rPr>
      </w:pPr>
    </w:p>
    <w:p w:rsidR="00070AC0" w:rsidRPr="00733434" w:rsidRDefault="00B74780" w:rsidP="00BA45FD">
      <w:pPr>
        <w:rPr>
          <w:noProof/>
          <w:sz w:val="28"/>
          <w:szCs w:val="28"/>
        </w:rPr>
      </w:pPr>
      <w:r w:rsidRPr="00733434">
        <w:rPr>
          <w:noProof/>
          <w:sz w:val="28"/>
          <w:szCs w:val="28"/>
        </w:rPr>
        <w:t>I</w:t>
      </w:r>
      <w:r w:rsidR="000C4A05" w:rsidRPr="00733434">
        <w:rPr>
          <w:noProof/>
          <w:sz w:val="28"/>
          <w:szCs w:val="28"/>
        </w:rPr>
        <w:t xml:space="preserve"> </w:t>
      </w:r>
      <w:r w:rsidRPr="00733434">
        <w:rPr>
          <w:noProof/>
          <w:sz w:val="28"/>
          <w:szCs w:val="28"/>
        </w:rPr>
        <w:t>hope to see each and every one of y</w:t>
      </w:r>
      <w:r w:rsidR="00070AC0" w:rsidRPr="00733434">
        <w:rPr>
          <w:noProof/>
          <w:sz w:val="28"/>
          <w:szCs w:val="28"/>
        </w:rPr>
        <w:t>ou out on the Trails.</w:t>
      </w:r>
    </w:p>
    <w:p w:rsidR="00070AC0" w:rsidRPr="00733434" w:rsidRDefault="00070AC0" w:rsidP="00BA45FD">
      <w:pPr>
        <w:rPr>
          <w:noProof/>
          <w:sz w:val="28"/>
          <w:szCs w:val="28"/>
        </w:rPr>
      </w:pPr>
    </w:p>
    <w:p w:rsidR="00B74780" w:rsidRPr="00733434" w:rsidRDefault="00070AC0" w:rsidP="00BA45FD">
      <w:pPr>
        <w:rPr>
          <w:noProof/>
          <w:sz w:val="28"/>
          <w:szCs w:val="28"/>
        </w:rPr>
      </w:pPr>
      <w:r w:rsidRPr="00733434">
        <w:rPr>
          <w:noProof/>
          <w:sz w:val="28"/>
          <w:szCs w:val="28"/>
        </w:rPr>
        <w:t>Horsepacker</w:t>
      </w:r>
      <w:r w:rsidR="00B74780" w:rsidRPr="00733434">
        <w:rPr>
          <w:noProof/>
          <w:sz w:val="28"/>
          <w:szCs w:val="28"/>
        </w:rPr>
        <w:t xml:space="preserve"> </w:t>
      </w:r>
    </w:p>
    <w:p w:rsidR="00892C42" w:rsidRPr="00733434" w:rsidRDefault="00892C42" w:rsidP="00BA45FD">
      <w:pPr>
        <w:rPr>
          <w:noProof/>
          <w:sz w:val="28"/>
          <w:szCs w:val="28"/>
        </w:rPr>
      </w:pPr>
      <w:r w:rsidRPr="00733434">
        <w:rPr>
          <w:noProof/>
          <w:sz w:val="28"/>
          <w:szCs w:val="28"/>
        </w:rPr>
        <w:t xml:space="preserve"> </w:t>
      </w:r>
    </w:p>
    <w:p w:rsidR="00426A23" w:rsidRPr="00733434" w:rsidRDefault="00426A23" w:rsidP="00BA45FD">
      <w:pPr>
        <w:rPr>
          <w:noProof/>
          <w:sz w:val="28"/>
          <w:szCs w:val="28"/>
        </w:rPr>
      </w:pPr>
    </w:p>
    <w:p w:rsidR="00426A23" w:rsidRPr="00F337C2" w:rsidRDefault="00426A23" w:rsidP="00BA45FD">
      <w:pPr>
        <w:rPr>
          <w:noProof/>
          <w:sz w:val="24"/>
          <w:szCs w:val="24"/>
        </w:rPr>
      </w:pPr>
    </w:p>
    <w:p w:rsidR="00426A23" w:rsidRPr="00F337C2" w:rsidRDefault="00426A23" w:rsidP="00BA45FD">
      <w:pPr>
        <w:rPr>
          <w:noProof/>
          <w:sz w:val="24"/>
          <w:szCs w:val="24"/>
        </w:rPr>
      </w:pPr>
    </w:p>
    <w:p w:rsidR="00426A23" w:rsidRPr="00F337C2" w:rsidRDefault="00426A23" w:rsidP="00426A23">
      <w:pPr>
        <w:rPr>
          <w:sz w:val="24"/>
          <w:szCs w:val="24"/>
        </w:rPr>
      </w:pPr>
    </w:p>
    <w:sectPr w:rsidR="00426A23" w:rsidRPr="00F337C2" w:rsidSect="005D77A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FA" w:rsidRDefault="007E69FA" w:rsidP="00F758AB">
      <w:r>
        <w:separator/>
      </w:r>
    </w:p>
  </w:endnote>
  <w:endnote w:type="continuationSeparator" w:id="0">
    <w:p w:rsidR="007E69FA" w:rsidRDefault="007E69FA" w:rsidP="00F7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FA" w:rsidRDefault="007E69FA" w:rsidP="00F758AB">
      <w:r>
        <w:separator/>
      </w:r>
    </w:p>
  </w:footnote>
  <w:footnote w:type="continuationSeparator" w:id="0">
    <w:p w:rsidR="007E69FA" w:rsidRDefault="007E69FA" w:rsidP="00F7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FD"/>
    <w:rsid w:val="00003AB4"/>
    <w:rsid w:val="000065D6"/>
    <w:rsid w:val="00041E42"/>
    <w:rsid w:val="00043BAD"/>
    <w:rsid w:val="000552CD"/>
    <w:rsid w:val="00066996"/>
    <w:rsid w:val="00067515"/>
    <w:rsid w:val="00067F7B"/>
    <w:rsid w:val="00070AC0"/>
    <w:rsid w:val="00095795"/>
    <w:rsid w:val="000C4A05"/>
    <w:rsid w:val="000D271F"/>
    <w:rsid w:val="000E12DA"/>
    <w:rsid w:val="000E668E"/>
    <w:rsid w:val="000F181B"/>
    <w:rsid w:val="00130A7E"/>
    <w:rsid w:val="00131EE5"/>
    <w:rsid w:val="00143F78"/>
    <w:rsid w:val="00153919"/>
    <w:rsid w:val="00155DDD"/>
    <w:rsid w:val="00175AFC"/>
    <w:rsid w:val="001828DA"/>
    <w:rsid w:val="00185F31"/>
    <w:rsid w:val="00192269"/>
    <w:rsid w:val="00192618"/>
    <w:rsid w:val="001A5F8B"/>
    <w:rsid w:val="001A7E84"/>
    <w:rsid w:val="001C210F"/>
    <w:rsid w:val="001F3359"/>
    <w:rsid w:val="001F365B"/>
    <w:rsid w:val="00206802"/>
    <w:rsid w:val="00211820"/>
    <w:rsid w:val="0021223D"/>
    <w:rsid w:val="00213D82"/>
    <w:rsid w:val="00220D13"/>
    <w:rsid w:val="002225CE"/>
    <w:rsid w:val="0022438C"/>
    <w:rsid w:val="00232D85"/>
    <w:rsid w:val="00237B0A"/>
    <w:rsid w:val="00251324"/>
    <w:rsid w:val="00257961"/>
    <w:rsid w:val="00266138"/>
    <w:rsid w:val="002733CE"/>
    <w:rsid w:val="00277366"/>
    <w:rsid w:val="0028639F"/>
    <w:rsid w:val="002971B8"/>
    <w:rsid w:val="002A00B6"/>
    <w:rsid w:val="002B35B9"/>
    <w:rsid w:val="002D2DD9"/>
    <w:rsid w:val="002D357D"/>
    <w:rsid w:val="002D5975"/>
    <w:rsid w:val="002F618D"/>
    <w:rsid w:val="00307FE3"/>
    <w:rsid w:val="00316EC8"/>
    <w:rsid w:val="00335401"/>
    <w:rsid w:val="00340566"/>
    <w:rsid w:val="003471DF"/>
    <w:rsid w:val="003551C4"/>
    <w:rsid w:val="00355243"/>
    <w:rsid w:val="0036075D"/>
    <w:rsid w:val="003A313E"/>
    <w:rsid w:val="003A690C"/>
    <w:rsid w:val="003B13AD"/>
    <w:rsid w:val="003B7A97"/>
    <w:rsid w:val="003B7BEB"/>
    <w:rsid w:val="003C146F"/>
    <w:rsid w:val="003D50EA"/>
    <w:rsid w:val="003F3680"/>
    <w:rsid w:val="00401A72"/>
    <w:rsid w:val="0040331A"/>
    <w:rsid w:val="00420F46"/>
    <w:rsid w:val="00421330"/>
    <w:rsid w:val="00422D11"/>
    <w:rsid w:val="00426A23"/>
    <w:rsid w:val="00433634"/>
    <w:rsid w:val="004355AF"/>
    <w:rsid w:val="0044160E"/>
    <w:rsid w:val="00465800"/>
    <w:rsid w:val="004718CE"/>
    <w:rsid w:val="00493CCA"/>
    <w:rsid w:val="004A2F50"/>
    <w:rsid w:val="004B4D26"/>
    <w:rsid w:val="004C08BE"/>
    <w:rsid w:val="004D0A40"/>
    <w:rsid w:val="004D3814"/>
    <w:rsid w:val="004F37FB"/>
    <w:rsid w:val="00523895"/>
    <w:rsid w:val="00551588"/>
    <w:rsid w:val="00552090"/>
    <w:rsid w:val="00553F17"/>
    <w:rsid w:val="00560299"/>
    <w:rsid w:val="0056466C"/>
    <w:rsid w:val="00583486"/>
    <w:rsid w:val="005A6FFC"/>
    <w:rsid w:val="005A7507"/>
    <w:rsid w:val="005B16D2"/>
    <w:rsid w:val="005B310D"/>
    <w:rsid w:val="005B6D17"/>
    <w:rsid w:val="005B6E17"/>
    <w:rsid w:val="005C3E3E"/>
    <w:rsid w:val="005D05FB"/>
    <w:rsid w:val="005D77A9"/>
    <w:rsid w:val="005E5779"/>
    <w:rsid w:val="005F5E5A"/>
    <w:rsid w:val="006018F8"/>
    <w:rsid w:val="00613CBE"/>
    <w:rsid w:val="006203F2"/>
    <w:rsid w:val="00650774"/>
    <w:rsid w:val="00651FE5"/>
    <w:rsid w:val="00654097"/>
    <w:rsid w:val="00654EB2"/>
    <w:rsid w:val="006640D3"/>
    <w:rsid w:val="00664AB9"/>
    <w:rsid w:val="00683F7A"/>
    <w:rsid w:val="00690559"/>
    <w:rsid w:val="00691838"/>
    <w:rsid w:val="006B0D45"/>
    <w:rsid w:val="006D2331"/>
    <w:rsid w:val="006F1DF4"/>
    <w:rsid w:val="00702F2C"/>
    <w:rsid w:val="00711D23"/>
    <w:rsid w:val="007248B3"/>
    <w:rsid w:val="00733434"/>
    <w:rsid w:val="00744BD5"/>
    <w:rsid w:val="00750433"/>
    <w:rsid w:val="00751CE7"/>
    <w:rsid w:val="007526B5"/>
    <w:rsid w:val="00763B5E"/>
    <w:rsid w:val="0076637D"/>
    <w:rsid w:val="00767194"/>
    <w:rsid w:val="00770718"/>
    <w:rsid w:val="007763AA"/>
    <w:rsid w:val="0078556F"/>
    <w:rsid w:val="007C56EC"/>
    <w:rsid w:val="007D1D5B"/>
    <w:rsid w:val="007D362C"/>
    <w:rsid w:val="007D509A"/>
    <w:rsid w:val="007E48CB"/>
    <w:rsid w:val="007E69FA"/>
    <w:rsid w:val="007F00ED"/>
    <w:rsid w:val="008010FF"/>
    <w:rsid w:val="00803828"/>
    <w:rsid w:val="00803994"/>
    <w:rsid w:val="00821FDD"/>
    <w:rsid w:val="00853495"/>
    <w:rsid w:val="0085659E"/>
    <w:rsid w:val="008566C7"/>
    <w:rsid w:val="00864A3A"/>
    <w:rsid w:val="00871645"/>
    <w:rsid w:val="00873735"/>
    <w:rsid w:val="00875AEB"/>
    <w:rsid w:val="00882C4D"/>
    <w:rsid w:val="00887159"/>
    <w:rsid w:val="00892C42"/>
    <w:rsid w:val="008A546F"/>
    <w:rsid w:val="008B216F"/>
    <w:rsid w:val="008C69C6"/>
    <w:rsid w:val="008F1E25"/>
    <w:rsid w:val="00903618"/>
    <w:rsid w:val="00903983"/>
    <w:rsid w:val="009163E8"/>
    <w:rsid w:val="009241F9"/>
    <w:rsid w:val="009248A1"/>
    <w:rsid w:val="00924C4A"/>
    <w:rsid w:val="00937FD4"/>
    <w:rsid w:val="00950291"/>
    <w:rsid w:val="00961519"/>
    <w:rsid w:val="00967ED2"/>
    <w:rsid w:val="00986234"/>
    <w:rsid w:val="00991567"/>
    <w:rsid w:val="00997920"/>
    <w:rsid w:val="009D39B2"/>
    <w:rsid w:val="009E10FC"/>
    <w:rsid w:val="009F1A82"/>
    <w:rsid w:val="009F4F20"/>
    <w:rsid w:val="00A06068"/>
    <w:rsid w:val="00A1022A"/>
    <w:rsid w:val="00A11617"/>
    <w:rsid w:val="00A11B08"/>
    <w:rsid w:val="00A11C4E"/>
    <w:rsid w:val="00A27516"/>
    <w:rsid w:val="00A633C4"/>
    <w:rsid w:val="00A6372F"/>
    <w:rsid w:val="00A637F4"/>
    <w:rsid w:val="00A713CD"/>
    <w:rsid w:val="00A7451A"/>
    <w:rsid w:val="00A90923"/>
    <w:rsid w:val="00AA6B9A"/>
    <w:rsid w:val="00AC31BD"/>
    <w:rsid w:val="00AF3D60"/>
    <w:rsid w:val="00B0244A"/>
    <w:rsid w:val="00B15D1F"/>
    <w:rsid w:val="00B526FC"/>
    <w:rsid w:val="00B52815"/>
    <w:rsid w:val="00B60353"/>
    <w:rsid w:val="00B74780"/>
    <w:rsid w:val="00B90332"/>
    <w:rsid w:val="00BA45FD"/>
    <w:rsid w:val="00BA560B"/>
    <w:rsid w:val="00BC2E05"/>
    <w:rsid w:val="00BC73C0"/>
    <w:rsid w:val="00BD2AD8"/>
    <w:rsid w:val="00BF2E2F"/>
    <w:rsid w:val="00BF5A1E"/>
    <w:rsid w:val="00C06559"/>
    <w:rsid w:val="00C141DB"/>
    <w:rsid w:val="00C160F1"/>
    <w:rsid w:val="00C37378"/>
    <w:rsid w:val="00C5248D"/>
    <w:rsid w:val="00C52ECD"/>
    <w:rsid w:val="00C532B6"/>
    <w:rsid w:val="00C739A2"/>
    <w:rsid w:val="00CB26C9"/>
    <w:rsid w:val="00CD3980"/>
    <w:rsid w:val="00CD683C"/>
    <w:rsid w:val="00CE3A7D"/>
    <w:rsid w:val="00CE41EF"/>
    <w:rsid w:val="00D2475E"/>
    <w:rsid w:val="00D35B5C"/>
    <w:rsid w:val="00D44CEF"/>
    <w:rsid w:val="00D46D8B"/>
    <w:rsid w:val="00D47CB1"/>
    <w:rsid w:val="00D801ED"/>
    <w:rsid w:val="00D87B76"/>
    <w:rsid w:val="00D96C1A"/>
    <w:rsid w:val="00DA4CB3"/>
    <w:rsid w:val="00DA5566"/>
    <w:rsid w:val="00DB1883"/>
    <w:rsid w:val="00DC2976"/>
    <w:rsid w:val="00DE2069"/>
    <w:rsid w:val="00E05545"/>
    <w:rsid w:val="00E117A8"/>
    <w:rsid w:val="00E2278B"/>
    <w:rsid w:val="00E25321"/>
    <w:rsid w:val="00E32DD5"/>
    <w:rsid w:val="00E3735B"/>
    <w:rsid w:val="00E551F1"/>
    <w:rsid w:val="00E60E37"/>
    <w:rsid w:val="00E70894"/>
    <w:rsid w:val="00E85CB9"/>
    <w:rsid w:val="00E85EE3"/>
    <w:rsid w:val="00E950A6"/>
    <w:rsid w:val="00EA5265"/>
    <w:rsid w:val="00EA7053"/>
    <w:rsid w:val="00EB6CB7"/>
    <w:rsid w:val="00F07F04"/>
    <w:rsid w:val="00F1028E"/>
    <w:rsid w:val="00F14842"/>
    <w:rsid w:val="00F2069B"/>
    <w:rsid w:val="00F21DED"/>
    <w:rsid w:val="00F337C2"/>
    <w:rsid w:val="00F63771"/>
    <w:rsid w:val="00F64347"/>
    <w:rsid w:val="00F758AB"/>
    <w:rsid w:val="00F83CF5"/>
    <w:rsid w:val="00F91853"/>
    <w:rsid w:val="00FA09C5"/>
    <w:rsid w:val="00FA3C64"/>
    <w:rsid w:val="00FD7377"/>
    <w:rsid w:val="00FE0BD2"/>
    <w:rsid w:val="00FE3176"/>
    <w:rsid w:val="00FE3A7C"/>
    <w:rsid w:val="00F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80"/>
    <w:pPr>
      <w:overflowPunct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45"/>
    <w:rPr>
      <w:rFonts w:ascii="Tahoma" w:hAnsi="Tahoma" w:cs="Tahoma"/>
      <w:sz w:val="16"/>
      <w:szCs w:val="16"/>
    </w:rPr>
  </w:style>
  <w:style w:type="character" w:customStyle="1" w:styleId="BalloonTextChar">
    <w:name w:val="Balloon Text Char"/>
    <w:basedOn w:val="DefaultParagraphFont"/>
    <w:link w:val="BalloonText"/>
    <w:uiPriority w:val="99"/>
    <w:semiHidden/>
    <w:rsid w:val="006B0D45"/>
    <w:rPr>
      <w:rFonts w:ascii="Tahoma" w:eastAsia="Times New Roman" w:hAnsi="Tahoma" w:cs="Tahoma"/>
      <w:sz w:val="16"/>
      <w:szCs w:val="16"/>
    </w:rPr>
  </w:style>
  <w:style w:type="paragraph" w:styleId="Header">
    <w:name w:val="header"/>
    <w:basedOn w:val="Normal"/>
    <w:link w:val="HeaderChar"/>
    <w:uiPriority w:val="99"/>
    <w:unhideWhenUsed/>
    <w:rsid w:val="00F758AB"/>
    <w:pPr>
      <w:tabs>
        <w:tab w:val="center" w:pos="4680"/>
        <w:tab w:val="right" w:pos="9360"/>
      </w:tabs>
    </w:pPr>
  </w:style>
  <w:style w:type="character" w:customStyle="1" w:styleId="HeaderChar">
    <w:name w:val="Header Char"/>
    <w:basedOn w:val="DefaultParagraphFont"/>
    <w:link w:val="Header"/>
    <w:uiPriority w:val="99"/>
    <w:rsid w:val="00F758AB"/>
    <w:rPr>
      <w:rFonts w:ascii="Times New Roman" w:hAnsi="Times New Roman" w:cs="Times New Roman"/>
      <w:sz w:val="20"/>
      <w:szCs w:val="20"/>
    </w:rPr>
  </w:style>
  <w:style w:type="paragraph" w:styleId="Footer">
    <w:name w:val="footer"/>
    <w:basedOn w:val="Normal"/>
    <w:link w:val="FooterChar"/>
    <w:uiPriority w:val="99"/>
    <w:unhideWhenUsed/>
    <w:rsid w:val="00F758AB"/>
    <w:pPr>
      <w:tabs>
        <w:tab w:val="center" w:pos="4680"/>
        <w:tab w:val="right" w:pos="9360"/>
      </w:tabs>
    </w:pPr>
  </w:style>
  <w:style w:type="character" w:customStyle="1" w:styleId="FooterChar">
    <w:name w:val="Footer Char"/>
    <w:basedOn w:val="DefaultParagraphFont"/>
    <w:link w:val="Footer"/>
    <w:uiPriority w:val="99"/>
    <w:rsid w:val="00F758AB"/>
    <w:rPr>
      <w:rFonts w:ascii="Times New Roman" w:hAnsi="Times New Roman" w:cs="Times New Roman"/>
      <w:sz w:val="20"/>
      <w:szCs w:val="20"/>
    </w:rPr>
  </w:style>
  <w:style w:type="character" w:styleId="Hyperlink">
    <w:name w:val="Hyperlink"/>
    <w:basedOn w:val="DefaultParagraphFont"/>
    <w:uiPriority w:val="99"/>
    <w:unhideWhenUsed/>
    <w:rsid w:val="00873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80"/>
    <w:pPr>
      <w:overflowPunct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45"/>
    <w:rPr>
      <w:rFonts w:ascii="Tahoma" w:hAnsi="Tahoma" w:cs="Tahoma"/>
      <w:sz w:val="16"/>
      <w:szCs w:val="16"/>
    </w:rPr>
  </w:style>
  <w:style w:type="character" w:customStyle="1" w:styleId="BalloonTextChar">
    <w:name w:val="Balloon Text Char"/>
    <w:basedOn w:val="DefaultParagraphFont"/>
    <w:link w:val="BalloonText"/>
    <w:uiPriority w:val="99"/>
    <w:semiHidden/>
    <w:rsid w:val="006B0D45"/>
    <w:rPr>
      <w:rFonts w:ascii="Tahoma" w:eastAsia="Times New Roman" w:hAnsi="Tahoma" w:cs="Tahoma"/>
      <w:sz w:val="16"/>
      <w:szCs w:val="16"/>
    </w:rPr>
  </w:style>
  <w:style w:type="paragraph" w:styleId="Header">
    <w:name w:val="header"/>
    <w:basedOn w:val="Normal"/>
    <w:link w:val="HeaderChar"/>
    <w:uiPriority w:val="99"/>
    <w:unhideWhenUsed/>
    <w:rsid w:val="00F758AB"/>
    <w:pPr>
      <w:tabs>
        <w:tab w:val="center" w:pos="4680"/>
        <w:tab w:val="right" w:pos="9360"/>
      </w:tabs>
    </w:pPr>
  </w:style>
  <w:style w:type="character" w:customStyle="1" w:styleId="HeaderChar">
    <w:name w:val="Header Char"/>
    <w:basedOn w:val="DefaultParagraphFont"/>
    <w:link w:val="Header"/>
    <w:uiPriority w:val="99"/>
    <w:rsid w:val="00F758AB"/>
    <w:rPr>
      <w:rFonts w:ascii="Times New Roman" w:hAnsi="Times New Roman" w:cs="Times New Roman"/>
      <w:sz w:val="20"/>
      <w:szCs w:val="20"/>
    </w:rPr>
  </w:style>
  <w:style w:type="paragraph" w:styleId="Footer">
    <w:name w:val="footer"/>
    <w:basedOn w:val="Normal"/>
    <w:link w:val="FooterChar"/>
    <w:uiPriority w:val="99"/>
    <w:unhideWhenUsed/>
    <w:rsid w:val="00F758AB"/>
    <w:pPr>
      <w:tabs>
        <w:tab w:val="center" w:pos="4680"/>
        <w:tab w:val="right" w:pos="9360"/>
      </w:tabs>
    </w:pPr>
  </w:style>
  <w:style w:type="character" w:customStyle="1" w:styleId="FooterChar">
    <w:name w:val="Footer Char"/>
    <w:basedOn w:val="DefaultParagraphFont"/>
    <w:link w:val="Footer"/>
    <w:uiPriority w:val="99"/>
    <w:rsid w:val="00F758AB"/>
    <w:rPr>
      <w:rFonts w:ascii="Times New Roman" w:hAnsi="Times New Roman" w:cs="Times New Roman"/>
      <w:sz w:val="20"/>
      <w:szCs w:val="20"/>
    </w:rPr>
  </w:style>
  <w:style w:type="character" w:styleId="Hyperlink">
    <w:name w:val="Hyperlink"/>
    <w:basedOn w:val="DefaultParagraphFont"/>
    <w:uiPriority w:val="99"/>
    <w:unhideWhenUsed/>
    <w:rsid w:val="00873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38977">
      <w:bodyDiv w:val="1"/>
      <w:marLeft w:val="0"/>
      <w:marRight w:val="0"/>
      <w:marTop w:val="0"/>
      <w:marBottom w:val="0"/>
      <w:divBdr>
        <w:top w:val="none" w:sz="0" w:space="0" w:color="auto"/>
        <w:left w:val="none" w:sz="0" w:space="0" w:color="auto"/>
        <w:bottom w:val="none" w:sz="0" w:space="0" w:color="auto"/>
        <w:right w:val="none" w:sz="0" w:space="0" w:color="auto"/>
      </w:divBdr>
    </w:div>
    <w:div w:id="1621952845">
      <w:bodyDiv w:val="1"/>
      <w:marLeft w:val="0"/>
      <w:marRight w:val="0"/>
      <w:marTop w:val="0"/>
      <w:marBottom w:val="0"/>
      <w:divBdr>
        <w:top w:val="none" w:sz="0" w:space="0" w:color="auto"/>
        <w:left w:val="none" w:sz="0" w:space="0" w:color="auto"/>
        <w:bottom w:val="none" w:sz="0" w:space="0" w:color="auto"/>
        <w:right w:val="none" w:sz="0" w:space="0" w:color="auto"/>
      </w:divBdr>
    </w:div>
    <w:div w:id="18972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rsepacker47@yahoo.com" TargetMode="External"/><Relationship Id="rId4" Type="http://schemas.openxmlformats.org/officeDocument/2006/relationships/settings" Target="settings.xml"/><Relationship Id="rId9" Type="http://schemas.openxmlformats.org/officeDocument/2006/relationships/hyperlink" Target="http://www.bchng.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719B-08CF-462C-A350-D81EB41D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10</cp:revision>
  <cp:lastPrinted>2015-02-06T14:18:00Z</cp:lastPrinted>
  <dcterms:created xsi:type="dcterms:W3CDTF">2019-12-22T00:01:00Z</dcterms:created>
  <dcterms:modified xsi:type="dcterms:W3CDTF">2019-12-31T15:16:00Z</dcterms:modified>
</cp:coreProperties>
</file>